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021B" w:rsidRPr="00262E2E" w:rsidRDefault="007D0F87" w:rsidP="00377FA9">
      <w:pPr>
        <w:jc w:val="both"/>
        <w:rPr>
          <w:rFonts w:ascii="Verdana" w:hAnsi="Verdana"/>
          <w:b/>
          <w:color w:val="FF0000"/>
          <w:sz w:val="28"/>
          <w:szCs w:val="28"/>
        </w:rPr>
      </w:pPr>
      <w:r w:rsidRPr="00692179">
        <w:rPr>
          <w:rFonts w:ascii="Verdana" w:hAnsi="Verdana"/>
          <w:b/>
          <w:sz w:val="28"/>
          <w:szCs w:val="28"/>
        </w:rPr>
        <w:t xml:space="preserve">Minutes of a meeting of the Community Services and Environment Committee of Sandy Town Council held </w:t>
      </w:r>
      <w:r w:rsidR="00BC021B" w:rsidRPr="00692179">
        <w:rPr>
          <w:rFonts w:ascii="Verdana" w:hAnsi="Verdana"/>
          <w:b/>
          <w:sz w:val="28"/>
          <w:szCs w:val="28"/>
        </w:rPr>
        <w:t>in the Council Chamber at</w:t>
      </w:r>
      <w:r w:rsidR="00C14949" w:rsidRPr="00692179">
        <w:rPr>
          <w:rFonts w:ascii="Verdana" w:hAnsi="Verdana"/>
          <w:b/>
          <w:sz w:val="28"/>
          <w:szCs w:val="28"/>
        </w:rPr>
        <w:t xml:space="preserve"> 10, Cambridge Road, Sandy, Bedfordshire </w:t>
      </w:r>
      <w:r w:rsidR="00BC021B" w:rsidRPr="00692179">
        <w:rPr>
          <w:rFonts w:ascii="Verdana" w:hAnsi="Verdana"/>
          <w:b/>
          <w:sz w:val="28"/>
          <w:szCs w:val="28"/>
        </w:rPr>
        <w:t xml:space="preserve">on Monday </w:t>
      </w:r>
      <w:r w:rsidR="00262E2E">
        <w:rPr>
          <w:rFonts w:ascii="Verdana" w:hAnsi="Verdana"/>
          <w:b/>
          <w:sz w:val="28"/>
          <w:szCs w:val="28"/>
        </w:rPr>
        <w:t>29 October</w:t>
      </w:r>
      <w:r w:rsidR="00692179">
        <w:rPr>
          <w:rFonts w:ascii="Verdana" w:hAnsi="Verdana"/>
          <w:b/>
          <w:sz w:val="28"/>
          <w:szCs w:val="28"/>
        </w:rPr>
        <w:t xml:space="preserve"> </w:t>
      </w:r>
      <w:r w:rsidR="00BC021B" w:rsidRPr="00692179">
        <w:rPr>
          <w:rFonts w:ascii="Verdana" w:hAnsi="Verdana"/>
          <w:b/>
          <w:sz w:val="28"/>
          <w:szCs w:val="28"/>
        </w:rPr>
        <w:t>20</w:t>
      </w:r>
      <w:r w:rsidR="009759CE" w:rsidRPr="00692179">
        <w:rPr>
          <w:rFonts w:ascii="Verdana" w:hAnsi="Verdana"/>
          <w:b/>
          <w:sz w:val="28"/>
          <w:szCs w:val="28"/>
        </w:rPr>
        <w:t>12</w:t>
      </w:r>
      <w:r w:rsidR="009B1104" w:rsidRPr="00692179">
        <w:rPr>
          <w:rFonts w:ascii="Verdana" w:hAnsi="Verdana"/>
          <w:b/>
          <w:sz w:val="28"/>
          <w:szCs w:val="28"/>
        </w:rPr>
        <w:t xml:space="preserve"> </w:t>
      </w:r>
      <w:r w:rsidR="006E00B5" w:rsidRPr="00692179">
        <w:rPr>
          <w:rFonts w:ascii="Verdana" w:hAnsi="Verdana"/>
          <w:b/>
          <w:sz w:val="28"/>
          <w:szCs w:val="28"/>
        </w:rPr>
        <w:t xml:space="preserve">commencing </w:t>
      </w:r>
      <w:r w:rsidR="009B1104" w:rsidRPr="00692179">
        <w:rPr>
          <w:rFonts w:ascii="Verdana" w:hAnsi="Verdana"/>
          <w:b/>
          <w:sz w:val="28"/>
          <w:szCs w:val="28"/>
        </w:rPr>
        <w:t xml:space="preserve">at 7.30 </w:t>
      </w:r>
      <w:r w:rsidR="00C61EF6" w:rsidRPr="00692179">
        <w:rPr>
          <w:rFonts w:ascii="Verdana" w:hAnsi="Verdana"/>
          <w:b/>
          <w:sz w:val="28"/>
          <w:szCs w:val="28"/>
        </w:rPr>
        <w:t xml:space="preserve">pm.  </w:t>
      </w:r>
    </w:p>
    <w:p w:rsidR="007D0F87" w:rsidRPr="00262E2E" w:rsidRDefault="007D0F87" w:rsidP="00377FA9">
      <w:pPr>
        <w:jc w:val="both"/>
        <w:rPr>
          <w:rFonts w:ascii="Verdana" w:hAnsi="Verdana"/>
          <w:b/>
          <w:color w:val="FF0000"/>
          <w:szCs w:val="24"/>
        </w:rPr>
      </w:pPr>
    </w:p>
    <w:tbl>
      <w:tblPr>
        <w:tblW w:w="9576" w:type="dxa"/>
        <w:tblLook w:val="04A0" w:firstRow="1" w:lastRow="0" w:firstColumn="1" w:lastColumn="0" w:noHBand="0" w:noVBand="1"/>
      </w:tblPr>
      <w:tblGrid>
        <w:gridCol w:w="1822"/>
        <w:gridCol w:w="7754"/>
      </w:tblGrid>
      <w:tr w:rsidR="00262E2E" w:rsidRPr="00262E2E" w:rsidTr="00DF3A39">
        <w:tc>
          <w:tcPr>
            <w:tcW w:w="558" w:type="dxa"/>
            <w:shd w:val="clear" w:color="auto" w:fill="auto"/>
          </w:tcPr>
          <w:p w:rsidR="007D0F87" w:rsidRPr="00734E9D" w:rsidRDefault="007D0F87" w:rsidP="0004012D">
            <w:pPr>
              <w:rPr>
                <w:rFonts w:ascii="Verdana" w:hAnsi="Verdana"/>
                <w:b/>
                <w:color w:val="000000" w:themeColor="text1"/>
                <w:szCs w:val="24"/>
              </w:rPr>
            </w:pPr>
            <w:r w:rsidRPr="00734E9D">
              <w:rPr>
                <w:rFonts w:ascii="Verdana" w:hAnsi="Verdana"/>
                <w:b/>
                <w:color w:val="000000" w:themeColor="text1"/>
                <w:szCs w:val="24"/>
              </w:rPr>
              <w:t>Present:</w:t>
            </w:r>
          </w:p>
        </w:tc>
        <w:tc>
          <w:tcPr>
            <w:tcW w:w="9018" w:type="dxa"/>
            <w:shd w:val="clear" w:color="auto" w:fill="auto"/>
          </w:tcPr>
          <w:p w:rsidR="00F019E0" w:rsidRPr="00734E9D" w:rsidRDefault="007D0F87" w:rsidP="00AF05CF">
            <w:pPr>
              <w:jc w:val="both"/>
              <w:rPr>
                <w:rFonts w:ascii="Verdana" w:hAnsi="Verdana"/>
                <w:color w:val="000000" w:themeColor="text1"/>
                <w:szCs w:val="24"/>
              </w:rPr>
            </w:pPr>
            <w:r w:rsidRPr="00734E9D">
              <w:rPr>
                <w:rFonts w:ascii="Verdana" w:hAnsi="Verdana"/>
                <w:color w:val="000000" w:themeColor="text1"/>
                <w:szCs w:val="24"/>
              </w:rPr>
              <w:t xml:space="preserve">Cllrs </w:t>
            </w:r>
            <w:r w:rsidR="001566BA" w:rsidRPr="00734E9D">
              <w:rPr>
                <w:rFonts w:ascii="Verdana" w:hAnsi="Verdana"/>
                <w:color w:val="000000" w:themeColor="text1"/>
                <w:szCs w:val="24"/>
              </w:rPr>
              <w:t xml:space="preserve">N </w:t>
            </w:r>
            <w:proofErr w:type="spellStart"/>
            <w:r w:rsidRPr="00734E9D">
              <w:rPr>
                <w:rFonts w:ascii="Verdana" w:hAnsi="Verdana"/>
                <w:color w:val="000000" w:themeColor="text1"/>
                <w:szCs w:val="24"/>
              </w:rPr>
              <w:t>Aldis</w:t>
            </w:r>
            <w:proofErr w:type="spellEnd"/>
            <w:r w:rsidRPr="00734E9D">
              <w:rPr>
                <w:rFonts w:ascii="Verdana" w:hAnsi="Verdana"/>
                <w:color w:val="000000" w:themeColor="text1"/>
                <w:szCs w:val="24"/>
              </w:rPr>
              <w:t xml:space="preserve">, </w:t>
            </w:r>
            <w:r w:rsidR="001566BA" w:rsidRPr="00734E9D">
              <w:rPr>
                <w:rFonts w:ascii="Verdana" w:hAnsi="Verdana"/>
                <w:color w:val="000000" w:themeColor="text1"/>
                <w:szCs w:val="24"/>
              </w:rPr>
              <w:t xml:space="preserve">W </w:t>
            </w:r>
            <w:r w:rsidRPr="00734E9D">
              <w:rPr>
                <w:rFonts w:ascii="Verdana" w:hAnsi="Verdana"/>
                <w:color w:val="000000" w:themeColor="text1"/>
                <w:szCs w:val="24"/>
              </w:rPr>
              <w:t>Jackson</w:t>
            </w:r>
            <w:r w:rsidR="001566BA" w:rsidRPr="00734E9D">
              <w:rPr>
                <w:rFonts w:ascii="Verdana" w:hAnsi="Verdana"/>
                <w:color w:val="000000" w:themeColor="text1"/>
                <w:szCs w:val="24"/>
              </w:rPr>
              <w:t xml:space="preserve"> (Chairman)</w:t>
            </w:r>
            <w:r w:rsidR="00734E9D" w:rsidRPr="00734E9D">
              <w:rPr>
                <w:rFonts w:ascii="Verdana" w:hAnsi="Verdana"/>
                <w:color w:val="000000" w:themeColor="text1"/>
                <w:szCs w:val="24"/>
              </w:rPr>
              <w:t xml:space="preserve">, </w:t>
            </w:r>
            <w:r w:rsidR="00692179" w:rsidRPr="00734E9D">
              <w:rPr>
                <w:rFonts w:ascii="Verdana" w:hAnsi="Verdana"/>
                <w:color w:val="000000" w:themeColor="text1"/>
                <w:szCs w:val="24"/>
              </w:rPr>
              <w:t xml:space="preserve">A </w:t>
            </w:r>
            <w:proofErr w:type="spellStart"/>
            <w:r w:rsidR="00692179" w:rsidRPr="00734E9D">
              <w:rPr>
                <w:rFonts w:ascii="Verdana" w:hAnsi="Verdana"/>
                <w:color w:val="000000" w:themeColor="text1"/>
                <w:szCs w:val="24"/>
              </w:rPr>
              <w:t>Maycock</w:t>
            </w:r>
            <w:proofErr w:type="spellEnd"/>
            <w:r w:rsidR="00692179" w:rsidRPr="00734E9D">
              <w:rPr>
                <w:rFonts w:ascii="Verdana" w:hAnsi="Verdana"/>
                <w:color w:val="000000" w:themeColor="text1"/>
                <w:szCs w:val="24"/>
              </w:rPr>
              <w:t xml:space="preserve">, </w:t>
            </w:r>
            <w:r w:rsidR="00986A58" w:rsidRPr="00734E9D">
              <w:rPr>
                <w:rFonts w:ascii="Verdana" w:hAnsi="Verdana"/>
                <w:color w:val="000000" w:themeColor="text1"/>
                <w:szCs w:val="24"/>
              </w:rPr>
              <w:t>C Osborne (substitute for Cllr Scott)</w:t>
            </w:r>
            <w:r w:rsidR="00734E9D" w:rsidRPr="00734E9D">
              <w:rPr>
                <w:rFonts w:ascii="Verdana" w:hAnsi="Verdana"/>
                <w:color w:val="000000" w:themeColor="text1"/>
                <w:szCs w:val="24"/>
              </w:rPr>
              <w:t xml:space="preserve">, </w:t>
            </w:r>
            <w:proofErr w:type="spellStart"/>
            <w:r w:rsidR="00734E9D" w:rsidRPr="00734E9D">
              <w:rPr>
                <w:rFonts w:ascii="Verdana" w:hAnsi="Verdana"/>
                <w:color w:val="000000" w:themeColor="text1"/>
                <w:szCs w:val="24"/>
              </w:rPr>
              <w:t>Mrs</w:t>
            </w:r>
            <w:proofErr w:type="spellEnd"/>
            <w:r w:rsidR="00734E9D" w:rsidRPr="00734E9D">
              <w:rPr>
                <w:rFonts w:ascii="Verdana" w:hAnsi="Verdana"/>
                <w:color w:val="000000" w:themeColor="text1"/>
                <w:szCs w:val="24"/>
              </w:rPr>
              <w:t xml:space="preserve"> M </w:t>
            </w:r>
            <w:proofErr w:type="spellStart"/>
            <w:r w:rsidR="00734E9D" w:rsidRPr="00734E9D">
              <w:rPr>
                <w:rFonts w:ascii="Verdana" w:hAnsi="Verdana"/>
                <w:color w:val="000000" w:themeColor="text1"/>
                <w:szCs w:val="24"/>
              </w:rPr>
              <w:t>Runchman</w:t>
            </w:r>
            <w:proofErr w:type="spellEnd"/>
            <w:r w:rsidR="00734E9D" w:rsidRPr="00734E9D">
              <w:rPr>
                <w:rFonts w:ascii="Verdana" w:hAnsi="Verdana"/>
                <w:color w:val="000000" w:themeColor="text1"/>
                <w:szCs w:val="24"/>
              </w:rPr>
              <w:t xml:space="preserve"> and </w:t>
            </w:r>
            <w:proofErr w:type="spellStart"/>
            <w:r w:rsidR="00734E9D" w:rsidRPr="00734E9D">
              <w:rPr>
                <w:rFonts w:ascii="Verdana" w:hAnsi="Verdana"/>
                <w:color w:val="000000" w:themeColor="text1"/>
                <w:szCs w:val="24"/>
              </w:rPr>
              <w:t>Mrs</w:t>
            </w:r>
            <w:proofErr w:type="spellEnd"/>
            <w:r w:rsidR="00734E9D" w:rsidRPr="00734E9D">
              <w:rPr>
                <w:rFonts w:ascii="Verdana" w:hAnsi="Verdana"/>
                <w:color w:val="000000" w:themeColor="text1"/>
                <w:szCs w:val="24"/>
              </w:rPr>
              <w:t xml:space="preserve"> S Walsh.</w:t>
            </w:r>
          </w:p>
          <w:p w:rsidR="007D0F87" w:rsidRPr="00734E9D" w:rsidRDefault="007D0F87" w:rsidP="00AF05CF">
            <w:pPr>
              <w:jc w:val="both"/>
              <w:rPr>
                <w:rFonts w:ascii="Verdana" w:hAnsi="Verdana"/>
                <w:color w:val="000000" w:themeColor="text1"/>
                <w:szCs w:val="24"/>
              </w:rPr>
            </w:pPr>
          </w:p>
        </w:tc>
      </w:tr>
      <w:tr w:rsidR="00262E2E" w:rsidRPr="00262E2E" w:rsidTr="00DF3A39">
        <w:tc>
          <w:tcPr>
            <w:tcW w:w="558" w:type="dxa"/>
            <w:shd w:val="clear" w:color="auto" w:fill="auto"/>
          </w:tcPr>
          <w:p w:rsidR="007D0F87" w:rsidRPr="00734E9D" w:rsidRDefault="007D0F87" w:rsidP="0004012D">
            <w:pPr>
              <w:rPr>
                <w:rFonts w:ascii="Verdana" w:hAnsi="Verdana"/>
                <w:b/>
                <w:color w:val="000000" w:themeColor="text1"/>
                <w:szCs w:val="24"/>
              </w:rPr>
            </w:pPr>
            <w:r w:rsidRPr="00734E9D">
              <w:rPr>
                <w:rFonts w:ascii="Verdana" w:hAnsi="Verdana"/>
                <w:b/>
                <w:color w:val="000000" w:themeColor="text1"/>
                <w:szCs w:val="24"/>
              </w:rPr>
              <w:t>Absent:</w:t>
            </w:r>
          </w:p>
        </w:tc>
        <w:tc>
          <w:tcPr>
            <w:tcW w:w="9018" w:type="dxa"/>
            <w:shd w:val="clear" w:color="auto" w:fill="auto"/>
          </w:tcPr>
          <w:p w:rsidR="00986A58" w:rsidRPr="00734E9D" w:rsidRDefault="007D0F87" w:rsidP="00986A58">
            <w:pPr>
              <w:jc w:val="both"/>
              <w:rPr>
                <w:rFonts w:ascii="Verdana" w:hAnsi="Verdana"/>
                <w:color w:val="000000" w:themeColor="text1"/>
                <w:szCs w:val="24"/>
              </w:rPr>
            </w:pPr>
            <w:r w:rsidRPr="00734E9D">
              <w:rPr>
                <w:rFonts w:ascii="Verdana" w:hAnsi="Verdana"/>
                <w:color w:val="000000" w:themeColor="text1"/>
                <w:szCs w:val="24"/>
              </w:rPr>
              <w:t>Cllr</w:t>
            </w:r>
            <w:r w:rsidR="001566BA" w:rsidRPr="00734E9D">
              <w:rPr>
                <w:rFonts w:ascii="Verdana" w:hAnsi="Verdana"/>
                <w:color w:val="000000" w:themeColor="text1"/>
                <w:szCs w:val="24"/>
              </w:rPr>
              <w:t xml:space="preserve">s </w:t>
            </w:r>
            <w:r w:rsidR="00C13F1C" w:rsidRPr="00734E9D">
              <w:rPr>
                <w:rFonts w:ascii="Verdana" w:hAnsi="Verdana"/>
                <w:color w:val="000000" w:themeColor="text1"/>
                <w:szCs w:val="24"/>
              </w:rPr>
              <w:t xml:space="preserve">J Ali, </w:t>
            </w:r>
            <w:r w:rsidR="00986A58" w:rsidRPr="00734E9D">
              <w:rPr>
                <w:rFonts w:ascii="Verdana" w:hAnsi="Verdana"/>
                <w:color w:val="000000" w:themeColor="text1"/>
                <w:szCs w:val="24"/>
              </w:rPr>
              <w:t xml:space="preserve">K Lynch, </w:t>
            </w:r>
            <w:r w:rsidR="00C13F1C" w:rsidRPr="00734E9D">
              <w:rPr>
                <w:rFonts w:ascii="Verdana" w:hAnsi="Verdana"/>
                <w:color w:val="000000" w:themeColor="text1"/>
                <w:szCs w:val="24"/>
              </w:rPr>
              <w:t>M Scott</w:t>
            </w:r>
            <w:r w:rsidR="00734E9D" w:rsidRPr="00734E9D">
              <w:rPr>
                <w:rFonts w:ascii="Verdana" w:hAnsi="Verdana"/>
                <w:color w:val="000000" w:themeColor="text1"/>
                <w:szCs w:val="24"/>
              </w:rPr>
              <w:t xml:space="preserve">, </w:t>
            </w:r>
            <w:r w:rsidR="00262E2E" w:rsidRPr="00734E9D">
              <w:rPr>
                <w:rFonts w:ascii="Verdana" w:hAnsi="Verdana"/>
                <w:color w:val="000000" w:themeColor="text1"/>
                <w:szCs w:val="24"/>
              </w:rPr>
              <w:t>R Smith</w:t>
            </w:r>
            <w:r w:rsidR="00734E9D" w:rsidRPr="00734E9D">
              <w:rPr>
                <w:rFonts w:ascii="Verdana" w:hAnsi="Verdana"/>
                <w:color w:val="000000" w:themeColor="text1"/>
                <w:szCs w:val="24"/>
              </w:rPr>
              <w:t xml:space="preserve"> and </w:t>
            </w:r>
            <w:proofErr w:type="spellStart"/>
            <w:r w:rsidR="00734E9D" w:rsidRPr="00734E9D">
              <w:rPr>
                <w:rFonts w:ascii="Verdana" w:hAnsi="Verdana"/>
                <w:color w:val="000000" w:themeColor="text1"/>
                <w:szCs w:val="24"/>
              </w:rPr>
              <w:t>Mrs</w:t>
            </w:r>
            <w:proofErr w:type="spellEnd"/>
            <w:r w:rsidR="00734E9D" w:rsidRPr="00734E9D">
              <w:rPr>
                <w:rFonts w:ascii="Verdana" w:hAnsi="Verdana"/>
                <w:color w:val="000000" w:themeColor="text1"/>
                <w:szCs w:val="24"/>
              </w:rPr>
              <w:t xml:space="preserve"> S Sutton</w:t>
            </w:r>
            <w:r w:rsidR="00C13F1C" w:rsidRPr="00734E9D">
              <w:rPr>
                <w:rFonts w:ascii="Verdana" w:hAnsi="Verdana"/>
                <w:color w:val="000000" w:themeColor="text1"/>
                <w:szCs w:val="24"/>
              </w:rPr>
              <w:t>.</w:t>
            </w:r>
          </w:p>
          <w:p w:rsidR="00986A58" w:rsidRPr="00734E9D" w:rsidRDefault="00986A58" w:rsidP="00986A58">
            <w:pPr>
              <w:jc w:val="both"/>
              <w:rPr>
                <w:rFonts w:ascii="Verdana" w:hAnsi="Verdana"/>
                <w:color w:val="000000" w:themeColor="text1"/>
                <w:szCs w:val="24"/>
              </w:rPr>
            </w:pPr>
          </w:p>
        </w:tc>
      </w:tr>
      <w:tr w:rsidR="00262E2E" w:rsidRPr="00262E2E" w:rsidTr="00DF3A39">
        <w:tc>
          <w:tcPr>
            <w:tcW w:w="558" w:type="dxa"/>
            <w:shd w:val="clear" w:color="auto" w:fill="auto"/>
          </w:tcPr>
          <w:p w:rsidR="007D0F87" w:rsidRPr="00734E9D" w:rsidRDefault="00692179" w:rsidP="0004012D">
            <w:pPr>
              <w:rPr>
                <w:rFonts w:ascii="Verdana" w:hAnsi="Verdana"/>
                <w:b/>
                <w:color w:val="000000" w:themeColor="text1"/>
                <w:szCs w:val="24"/>
              </w:rPr>
            </w:pPr>
            <w:r w:rsidRPr="00734E9D">
              <w:rPr>
                <w:rFonts w:ascii="Verdana" w:hAnsi="Verdana"/>
                <w:b/>
                <w:color w:val="000000" w:themeColor="text1"/>
                <w:szCs w:val="24"/>
              </w:rPr>
              <w:t xml:space="preserve">Members in </w:t>
            </w:r>
            <w:r w:rsidR="007D0F87" w:rsidRPr="00734E9D">
              <w:rPr>
                <w:rFonts w:ascii="Verdana" w:hAnsi="Verdana"/>
                <w:b/>
                <w:color w:val="000000" w:themeColor="text1"/>
                <w:szCs w:val="24"/>
              </w:rPr>
              <w:t>attendance:</w:t>
            </w:r>
          </w:p>
        </w:tc>
        <w:tc>
          <w:tcPr>
            <w:tcW w:w="9018" w:type="dxa"/>
            <w:shd w:val="clear" w:color="auto" w:fill="auto"/>
          </w:tcPr>
          <w:p w:rsidR="007D0F87" w:rsidRPr="00734E9D" w:rsidRDefault="00734E9D" w:rsidP="00986A58">
            <w:pPr>
              <w:rPr>
                <w:rFonts w:ascii="Verdana" w:hAnsi="Verdana"/>
                <w:color w:val="000000" w:themeColor="text1"/>
                <w:szCs w:val="24"/>
              </w:rPr>
            </w:pPr>
            <w:r w:rsidRPr="00734E9D">
              <w:rPr>
                <w:rFonts w:ascii="Verdana" w:hAnsi="Verdana"/>
                <w:color w:val="000000" w:themeColor="text1"/>
                <w:szCs w:val="24"/>
              </w:rPr>
              <w:t xml:space="preserve">Cllr </w:t>
            </w:r>
            <w:proofErr w:type="spellStart"/>
            <w:r w:rsidRPr="00734E9D">
              <w:rPr>
                <w:rFonts w:ascii="Verdana" w:hAnsi="Verdana"/>
                <w:color w:val="000000" w:themeColor="text1"/>
                <w:szCs w:val="24"/>
              </w:rPr>
              <w:t>Pettitt</w:t>
            </w:r>
            <w:proofErr w:type="spellEnd"/>
          </w:p>
          <w:p w:rsidR="00C13F1C" w:rsidRPr="00734E9D" w:rsidRDefault="00C13F1C" w:rsidP="007D0F87">
            <w:pPr>
              <w:rPr>
                <w:rFonts w:ascii="Verdana" w:hAnsi="Verdana"/>
                <w:color w:val="000000" w:themeColor="text1"/>
                <w:szCs w:val="24"/>
              </w:rPr>
            </w:pPr>
          </w:p>
          <w:p w:rsidR="001566BA" w:rsidRPr="00734E9D" w:rsidRDefault="00734E9D" w:rsidP="007D0F87">
            <w:pPr>
              <w:rPr>
                <w:rFonts w:ascii="Verdana" w:hAnsi="Verdana"/>
                <w:color w:val="000000" w:themeColor="text1"/>
                <w:szCs w:val="24"/>
              </w:rPr>
            </w:pPr>
            <w:r w:rsidRPr="00734E9D">
              <w:rPr>
                <w:rFonts w:ascii="Verdana" w:hAnsi="Verdana"/>
                <w:color w:val="000000" w:themeColor="text1"/>
                <w:szCs w:val="24"/>
              </w:rPr>
              <w:t>Three members of the public attended and t</w:t>
            </w:r>
            <w:r w:rsidR="001566BA" w:rsidRPr="00734E9D">
              <w:rPr>
                <w:rFonts w:ascii="Verdana" w:hAnsi="Verdana"/>
                <w:color w:val="000000" w:themeColor="text1"/>
                <w:szCs w:val="24"/>
              </w:rPr>
              <w:t xml:space="preserve">he </w:t>
            </w:r>
            <w:r w:rsidR="00262E2E" w:rsidRPr="00734E9D">
              <w:rPr>
                <w:rFonts w:ascii="Verdana" w:hAnsi="Verdana"/>
                <w:color w:val="000000" w:themeColor="text1"/>
                <w:szCs w:val="24"/>
              </w:rPr>
              <w:t xml:space="preserve">Deputy </w:t>
            </w:r>
            <w:r w:rsidR="001566BA" w:rsidRPr="00734E9D">
              <w:rPr>
                <w:rFonts w:ascii="Verdana" w:hAnsi="Verdana"/>
                <w:color w:val="000000" w:themeColor="text1"/>
                <w:szCs w:val="24"/>
              </w:rPr>
              <w:t>Town Clerk was</w:t>
            </w:r>
            <w:r w:rsidR="00C13F1C" w:rsidRPr="00734E9D">
              <w:rPr>
                <w:rFonts w:ascii="Verdana" w:hAnsi="Verdana"/>
                <w:color w:val="000000" w:themeColor="text1"/>
                <w:szCs w:val="24"/>
              </w:rPr>
              <w:t xml:space="preserve"> also</w:t>
            </w:r>
            <w:r w:rsidR="001566BA" w:rsidRPr="00734E9D">
              <w:rPr>
                <w:rFonts w:ascii="Verdana" w:hAnsi="Verdana"/>
                <w:color w:val="000000" w:themeColor="text1"/>
                <w:szCs w:val="24"/>
              </w:rPr>
              <w:t xml:space="preserve"> in attendance.</w:t>
            </w:r>
          </w:p>
        </w:tc>
      </w:tr>
    </w:tbl>
    <w:p w:rsidR="007342D5" w:rsidRPr="00262E2E" w:rsidRDefault="00BC021B" w:rsidP="00DF3A39">
      <w:pPr>
        <w:tabs>
          <w:tab w:val="left" w:pos="1185"/>
        </w:tabs>
        <w:rPr>
          <w:rFonts w:ascii="Verdana" w:hAnsi="Verdana"/>
          <w:b/>
          <w:color w:val="FF0000"/>
          <w:szCs w:val="24"/>
        </w:rPr>
      </w:pPr>
      <w:r w:rsidRPr="00262E2E">
        <w:rPr>
          <w:rFonts w:ascii="Verdana" w:hAnsi="Verdana"/>
          <w:color w:val="FF0000"/>
          <w:szCs w:val="24"/>
        </w:rPr>
        <w:tab/>
      </w:r>
      <w:r w:rsidR="00DF3A39" w:rsidRPr="00262E2E">
        <w:rPr>
          <w:rFonts w:ascii="Verdana" w:hAnsi="Verdana"/>
          <w:color w:val="FF0000"/>
          <w:szCs w:val="24"/>
        </w:rPr>
        <w:tab/>
      </w:r>
    </w:p>
    <w:tbl>
      <w:tblPr>
        <w:tblW w:w="9747" w:type="dxa"/>
        <w:tblLook w:val="04A0" w:firstRow="1" w:lastRow="0" w:firstColumn="1" w:lastColumn="0" w:noHBand="0" w:noVBand="1"/>
      </w:tblPr>
      <w:tblGrid>
        <w:gridCol w:w="558"/>
        <w:gridCol w:w="9189"/>
      </w:tblGrid>
      <w:tr w:rsidR="00262E2E" w:rsidRPr="00262E2E" w:rsidTr="00C84D44">
        <w:tc>
          <w:tcPr>
            <w:tcW w:w="558" w:type="dxa"/>
            <w:shd w:val="clear" w:color="auto" w:fill="auto"/>
          </w:tcPr>
          <w:p w:rsidR="007342D5" w:rsidRPr="00734E9D" w:rsidRDefault="00986A58" w:rsidP="00B46186">
            <w:pPr>
              <w:rPr>
                <w:rFonts w:ascii="Verdana" w:hAnsi="Verdana"/>
                <w:b/>
                <w:color w:val="000000" w:themeColor="text1"/>
                <w:szCs w:val="24"/>
              </w:rPr>
            </w:pPr>
            <w:r w:rsidRPr="00734E9D">
              <w:rPr>
                <w:rFonts w:ascii="Verdana" w:hAnsi="Verdana"/>
                <w:b/>
                <w:color w:val="000000" w:themeColor="text1"/>
                <w:szCs w:val="24"/>
              </w:rPr>
              <w:t>1</w:t>
            </w:r>
          </w:p>
        </w:tc>
        <w:tc>
          <w:tcPr>
            <w:tcW w:w="9189" w:type="dxa"/>
            <w:shd w:val="clear" w:color="auto" w:fill="auto"/>
          </w:tcPr>
          <w:p w:rsidR="007342D5" w:rsidRPr="00734E9D" w:rsidRDefault="007342D5" w:rsidP="00B46186">
            <w:pPr>
              <w:rPr>
                <w:rFonts w:ascii="Verdana" w:hAnsi="Verdana"/>
                <w:b/>
                <w:color w:val="000000" w:themeColor="text1"/>
                <w:szCs w:val="24"/>
              </w:rPr>
            </w:pPr>
            <w:r w:rsidRPr="00734E9D">
              <w:rPr>
                <w:rFonts w:ascii="Verdana" w:hAnsi="Verdana"/>
                <w:b/>
                <w:color w:val="000000" w:themeColor="text1"/>
                <w:szCs w:val="24"/>
              </w:rPr>
              <w:t>Apologies for absence</w:t>
            </w:r>
          </w:p>
          <w:p w:rsidR="00FD23CC" w:rsidRPr="00734E9D" w:rsidRDefault="007D0F87" w:rsidP="00986A58">
            <w:pPr>
              <w:jc w:val="both"/>
              <w:rPr>
                <w:rFonts w:ascii="Verdana" w:hAnsi="Verdana"/>
                <w:color w:val="000000" w:themeColor="text1"/>
                <w:szCs w:val="24"/>
              </w:rPr>
            </w:pPr>
            <w:r w:rsidRPr="00734E9D">
              <w:rPr>
                <w:rFonts w:ascii="Verdana" w:hAnsi="Verdana"/>
                <w:color w:val="000000" w:themeColor="text1"/>
                <w:szCs w:val="24"/>
              </w:rPr>
              <w:t>Apologies for absence had been received from Cllr</w:t>
            </w:r>
            <w:r w:rsidR="001566BA" w:rsidRPr="00734E9D">
              <w:rPr>
                <w:rFonts w:ascii="Verdana" w:hAnsi="Verdana"/>
                <w:color w:val="000000" w:themeColor="text1"/>
                <w:szCs w:val="24"/>
              </w:rPr>
              <w:t>s</w:t>
            </w:r>
            <w:r w:rsidRPr="00734E9D">
              <w:rPr>
                <w:rFonts w:ascii="Verdana" w:hAnsi="Verdana"/>
                <w:color w:val="000000" w:themeColor="text1"/>
                <w:szCs w:val="24"/>
              </w:rPr>
              <w:t xml:space="preserve"> </w:t>
            </w:r>
            <w:r w:rsidR="00262E2E" w:rsidRPr="00734E9D">
              <w:rPr>
                <w:rFonts w:ascii="Verdana" w:hAnsi="Verdana"/>
                <w:color w:val="000000" w:themeColor="text1"/>
                <w:szCs w:val="24"/>
              </w:rPr>
              <w:t>Ali, Lynch,</w:t>
            </w:r>
            <w:r w:rsidR="00986A58" w:rsidRPr="00734E9D">
              <w:rPr>
                <w:rFonts w:ascii="Verdana" w:hAnsi="Verdana"/>
                <w:color w:val="000000" w:themeColor="text1"/>
                <w:szCs w:val="24"/>
              </w:rPr>
              <w:t xml:space="preserve"> Scott</w:t>
            </w:r>
            <w:r w:rsidR="00734E9D" w:rsidRPr="00734E9D">
              <w:rPr>
                <w:rFonts w:ascii="Verdana" w:hAnsi="Verdana"/>
                <w:color w:val="000000" w:themeColor="text1"/>
                <w:szCs w:val="24"/>
              </w:rPr>
              <w:t>,</w:t>
            </w:r>
            <w:r w:rsidR="00262E2E" w:rsidRPr="00734E9D">
              <w:rPr>
                <w:rFonts w:ascii="Verdana" w:hAnsi="Verdana"/>
                <w:color w:val="000000" w:themeColor="text1"/>
                <w:szCs w:val="24"/>
              </w:rPr>
              <w:t xml:space="preserve"> Smith</w:t>
            </w:r>
            <w:r w:rsidR="00734E9D" w:rsidRPr="00734E9D">
              <w:rPr>
                <w:rFonts w:ascii="Verdana" w:hAnsi="Verdana"/>
                <w:color w:val="000000" w:themeColor="text1"/>
                <w:szCs w:val="24"/>
              </w:rPr>
              <w:t xml:space="preserve"> and Sutton</w:t>
            </w:r>
            <w:r w:rsidR="00C13F1C" w:rsidRPr="00734E9D">
              <w:rPr>
                <w:rFonts w:ascii="Verdana" w:hAnsi="Verdana"/>
                <w:color w:val="000000" w:themeColor="text1"/>
                <w:szCs w:val="24"/>
              </w:rPr>
              <w:t xml:space="preserve">. </w:t>
            </w:r>
          </w:p>
          <w:p w:rsidR="00986A58" w:rsidRPr="00734E9D" w:rsidRDefault="00986A58" w:rsidP="00986A58">
            <w:pPr>
              <w:jc w:val="both"/>
              <w:rPr>
                <w:rFonts w:ascii="Verdana" w:hAnsi="Verdana"/>
                <w:b/>
                <w:color w:val="000000" w:themeColor="text1"/>
                <w:szCs w:val="24"/>
              </w:rPr>
            </w:pPr>
          </w:p>
        </w:tc>
      </w:tr>
      <w:tr w:rsidR="00262E2E" w:rsidRPr="00262E2E" w:rsidTr="00C84D44">
        <w:tc>
          <w:tcPr>
            <w:tcW w:w="558" w:type="dxa"/>
            <w:shd w:val="clear" w:color="auto" w:fill="auto"/>
          </w:tcPr>
          <w:p w:rsidR="007342D5" w:rsidRPr="00734E9D" w:rsidRDefault="00986A58" w:rsidP="00B46186">
            <w:pPr>
              <w:rPr>
                <w:rFonts w:ascii="Verdana" w:hAnsi="Verdana"/>
                <w:b/>
                <w:color w:val="FF0000"/>
                <w:szCs w:val="24"/>
              </w:rPr>
            </w:pPr>
            <w:r w:rsidRPr="00734E9D">
              <w:rPr>
                <w:rFonts w:ascii="Verdana" w:hAnsi="Verdana"/>
                <w:b/>
                <w:color w:val="000000" w:themeColor="text1"/>
                <w:szCs w:val="24"/>
              </w:rPr>
              <w:t>2</w:t>
            </w:r>
          </w:p>
        </w:tc>
        <w:tc>
          <w:tcPr>
            <w:tcW w:w="9189" w:type="dxa"/>
            <w:shd w:val="clear" w:color="auto" w:fill="auto"/>
          </w:tcPr>
          <w:p w:rsidR="007342D5" w:rsidRPr="00734E9D" w:rsidRDefault="00D54386" w:rsidP="00B46186">
            <w:pPr>
              <w:rPr>
                <w:rFonts w:ascii="Verdana" w:hAnsi="Verdana"/>
                <w:b/>
                <w:color w:val="000000" w:themeColor="text1"/>
                <w:szCs w:val="24"/>
              </w:rPr>
            </w:pPr>
            <w:r w:rsidRPr="00734E9D">
              <w:rPr>
                <w:rFonts w:ascii="Verdana" w:hAnsi="Verdana"/>
                <w:b/>
                <w:color w:val="000000" w:themeColor="text1"/>
                <w:szCs w:val="24"/>
              </w:rPr>
              <w:t>Declaration of i</w:t>
            </w:r>
            <w:r w:rsidR="007342D5" w:rsidRPr="00734E9D">
              <w:rPr>
                <w:rFonts w:ascii="Verdana" w:hAnsi="Verdana"/>
                <w:b/>
                <w:color w:val="000000" w:themeColor="text1"/>
                <w:szCs w:val="24"/>
              </w:rPr>
              <w:t>nterests</w:t>
            </w:r>
          </w:p>
          <w:p w:rsidR="00734E9D" w:rsidRPr="00734E9D" w:rsidRDefault="00734E9D" w:rsidP="00734E9D">
            <w:pPr>
              <w:rPr>
                <w:rFonts w:ascii="Verdana" w:hAnsi="Verdana"/>
                <w:color w:val="000000" w:themeColor="text1"/>
                <w:szCs w:val="24"/>
              </w:rPr>
            </w:pPr>
            <w:r w:rsidRPr="00734E9D">
              <w:rPr>
                <w:rFonts w:ascii="Verdana" w:hAnsi="Verdana"/>
                <w:color w:val="000000" w:themeColor="text1"/>
                <w:szCs w:val="24"/>
              </w:rPr>
              <w:t xml:space="preserve">Cllr </w:t>
            </w:r>
            <w:proofErr w:type="spellStart"/>
            <w:r>
              <w:rPr>
                <w:rFonts w:ascii="Verdana" w:hAnsi="Verdana"/>
                <w:color w:val="000000" w:themeColor="text1"/>
                <w:szCs w:val="24"/>
              </w:rPr>
              <w:t>Aldis</w:t>
            </w:r>
            <w:proofErr w:type="spellEnd"/>
            <w:r>
              <w:rPr>
                <w:rFonts w:ascii="Verdana" w:hAnsi="Verdana"/>
                <w:color w:val="000000" w:themeColor="text1"/>
                <w:szCs w:val="24"/>
              </w:rPr>
              <w:t xml:space="preserve"> </w:t>
            </w:r>
            <w:r w:rsidR="004D26EB">
              <w:rPr>
                <w:rFonts w:ascii="Verdana" w:hAnsi="Verdana"/>
                <w:color w:val="000000" w:themeColor="text1"/>
                <w:szCs w:val="24"/>
              </w:rPr>
              <w:t>declared his interests as shown on the published register of interests.</w:t>
            </w:r>
          </w:p>
          <w:p w:rsidR="00734E9D" w:rsidRPr="00734E9D" w:rsidRDefault="00734E9D" w:rsidP="00734E9D">
            <w:pPr>
              <w:rPr>
                <w:rFonts w:ascii="Verdana" w:hAnsi="Verdana"/>
                <w:color w:val="000000" w:themeColor="text1"/>
                <w:szCs w:val="24"/>
              </w:rPr>
            </w:pPr>
            <w:r w:rsidRPr="00734E9D">
              <w:rPr>
                <w:rFonts w:ascii="Verdana" w:hAnsi="Verdana"/>
                <w:color w:val="000000" w:themeColor="text1"/>
                <w:szCs w:val="24"/>
              </w:rPr>
              <w:t xml:space="preserve">Cllr Walsh declared a personal interest in Item 4 as a supporter of Sandy </w:t>
            </w:r>
            <w:proofErr w:type="spellStart"/>
            <w:r w:rsidRPr="00734E9D">
              <w:rPr>
                <w:rFonts w:ascii="Verdana" w:hAnsi="Verdana"/>
                <w:color w:val="000000" w:themeColor="text1"/>
                <w:szCs w:val="24"/>
              </w:rPr>
              <w:t>Skatepark</w:t>
            </w:r>
            <w:proofErr w:type="spellEnd"/>
            <w:r w:rsidRPr="00734E9D">
              <w:rPr>
                <w:rFonts w:ascii="Verdana" w:hAnsi="Verdana"/>
                <w:color w:val="000000" w:themeColor="text1"/>
                <w:szCs w:val="24"/>
              </w:rPr>
              <w:t>.</w:t>
            </w:r>
          </w:p>
          <w:p w:rsidR="00734E9D" w:rsidRPr="00734E9D" w:rsidRDefault="00734E9D" w:rsidP="00734E9D">
            <w:pPr>
              <w:rPr>
                <w:rFonts w:ascii="Verdana" w:hAnsi="Verdana"/>
                <w:color w:val="000000" w:themeColor="text1"/>
                <w:szCs w:val="24"/>
              </w:rPr>
            </w:pPr>
          </w:p>
        </w:tc>
      </w:tr>
      <w:tr w:rsidR="00262E2E" w:rsidRPr="00262E2E" w:rsidTr="00C84D44">
        <w:tc>
          <w:tcPr>
            <w:tcW w:w="558" w:type="dxa"/>
            <w:shd w:val="clear" w:color="auto" w:fill="auto"/>
          </w:tcPr>
          <w:p w:rsidR="00807AC5" w:rsidRPr="00262E2E" w:rsidRDefault="00986A58" w:rsidP="00B46186">
            <w:pPr>
              <w:rPr>
                <w:rFonts w:ascii="Verdana" w:hAnsi="Verdana"/>
                <w:b/>
                <w:color w:val="FF0000"/>
                <w:szCs w:val="24"/>
              </w:rPr>
            </w:pPr>
            <w:r w:rsidRPr="00734E9D">
              <w:rPr>
                <w:rFonts w:ascii="Verdana" w:hAnsi="Verdana"/>
                <w:b/>
                <w:color w:val="000000" w:themeColor="text1"/>
                <w:szCs w:val="24"/>
              </w:rPr>
              <w:t>3</w:t>
            </w:r>
          </w:p>
        </w:tc>
        <w:tc>
          <w:tcPr>
            <w:tcW w:w="9189" w:type="dxa"/>
            <w:shd w:val="clear" w:color="auto" w:fill="auto"/>
          </w:tcPr>
          <w:p w:rsidR="00A848F0" w:rsidRPr="00734E9D" w:rsidRDefault="00262E2E" w:rsidP="00B46186">
            <w:pPr>
              <w:jc w:val="both"/>
              <w:rPr>
                <w:rFonts w:ascii="Verdana" w:hAnsi="Verdana"/>
                <w:b/>
                <w:color w:val="000000" w:themeColor="text1"/>
                <w:szCs w:val="24"/>
              </w:rPr>
            </w:pPr>
            <w:r w:rsidRPr="00734E9D">
              <w:rPr>
                <w:rFonts w:ascii="Verdana" w:hAnsi="Verdana"/>
                <w:b/>
                <w:color w:val="000000" w:themeColor="text1"/>
                <w:szCs w:val="24"/>
              </w:rPr>
              <w:t>Minutes of previous</w:t>
            </w:r>
            <w:r w:rsidR="006E00B5" w:rsidRPr="00734E9D">
              <w:rPr>
                <w:rFonts w:ascii="Verdana" w:hAnsi="Verdana"/>
                <w:b/>
                <w:color w:val="000000" w:themeColor="text1"/>
                <w:szCs w:val="24"/>
              </w:rPr>
              <w:t xml:space="preserve"> </w:t>
            </w:r>
            <w:r w:rsidR="00A848F0" w:rsidRPr="00734E9D">
              <w:rPr>
                <w:rFonts w:ascii="Verdana" w:hAnsi="Verdana"/>
                <w:b/>
                <w:color w:val="000000" w:themeColor="text1"/>
                <w:szCs w:val="24"/>
              </w:rPr>
              <w:t>meeting</w:t>
            </w:r>
          </w:p>
          <w:p w:rsidR="00B95A83" w:rsidRPr="00734E9D" w:rsidRDefault="007D0F87" w:rsidP="00A848F0">
            <w:pPr>
              <w:jc w:val="both"/>
              <w:rPr>
                <w:rFonts w:ascii="Verdana" w:hAnsi="Verdana"/>
                <w:color w:val="000000" w:themeColor="text1"/>
                <w:szCs w:val="24"/>
              </w:rPr>
            </w:pPr>
            <w:r w:rsidRPr="00734E9D">
              <w:rPr>
                <w:rFonts w:ascii="Verdana" w:hAnsi="Verdana"/>
                <w:b/>
                <w:color w:val="000000" w:themeColor="text1"/>
                <w:szCs w:val="24"/>
              </w:rPr>
              <w:t>It was resolved:</w:t>
            </w:r>
            <w:r w:rsidRPr="00734E9D">
              <w:rPr>
                <w:rFonts w:ascii="Verdana" w:hAnsi="Verdana"/>
                <w:color w:val="000000" w:themeColor="text1"/>
                <w:szCs w:val="24"/>
              </w:rPr>
              <w:t xml:space="preserve"> </w:t>
            </w:r>
            <w:r w:rsidR="00CE70ED" w:rsidRPr="00734E9D">
              <w:rPr>
                <w:rFonts w:ascii="Verdana" w:hAnsi="Verdana"/>
                <w:color w:val="000000" w:themeColor="text1"/>
                <w:szCs w:val="24"/>
              </w:rPr>
              <w:t>t</w:t>
            </w:r>
            <w:r w:rsidR="00A848F0" w:rsidRPr="00734E9D">
              <w:rPr>
                <w:rFonts w:ascii="Verdana" w:hAnsi="Verdana"/>
                <w:color w:val="000000" w:themeColor="text1"/>
                <w:szCs w:val="24"/>
              </w:rPr>
              <w:t xml:space="preserve">o </w:t>
            </w:r>
            <w:r w:rsidRPr="00734E9D">
              <w:rPr>
                <w:rFonts w:ascii="Verdana" w:hAnsi="Verdana"/>
                <w:color w:val="000000" w:themeColor="text1"/>
                <w:szCs w:val="24"/>
              </w:rPr>
              <w:t xml:space="preserve">approve </w:t>
            </w:r>
            <w:r w:rsidR="00A848F0" w:rsidRPr="00734E9D">
              <w:rPr>
                <w:rFonts w:ascii="Verdana" w:hAnsi="Verdana"/>
                <w:color w:val="000000" w:themeColor="text1"/>
                <w:szCs w:val="24"/>
              </w:rPr>
              <w:t xml:space="preserve">the minutes of meeting of </w:t>
            </w:r>
            <w:r w:rsidR="006E00B5" w:rsidRPr="00734E9D">
              <w:rPr>
                <w:rFonts w:ascii="Verdana" w:hAnsi="Verdana"/>
                <w:color w:val="000000" w:themeColor="text1"/>
                <w:szCs w:val="24"/>
              </w:rPr>
              <w:t xml:space="preserve">the </w:t>
            </w:r>
            <w:r w:rsidR="00C13F1C" w:rsidRPr="00734E9D">
              <w:rPr>
                <w:rFonts w:ascii="Verdana" w:hAnsi="Verdana"/>
                <w:color w:val="000000" w:themeColor="text1"/>
                <w:szCs w:val="24"/>
              </w:rPr>
              <w:t xml:space="preserve">Community Services and Environment </w:t>
            </w:r>
            <w:r w:rsidR="006E00B5" w:rsidRPr="00734E9D">
              <w:rPr>
                <w:rFonts w:ascii="Verdana" w:hAnsi="Verdana"/>
                <w:color w:val="000000" w:themeColor="text1"/>
                <w:szCs w:val="24"/>
              </w:rPr>
              <w:t xml:space="preserve">Committee </w:t>
            </w:r>
            <w:r w:rsidR="00A848F0" w:rsidRPr="00734E9D">
              <w:rPr>
                <w:rFonts w:ascii="Verdana" w:hAnsi="Verdana"/>
                <w:color w:val="000000" w:themeColor="text1"/>
                <w:szCs w:val="24"/>
              </w:rPr>
              <w:t xml:space="preserve">held on </w:t>
            </w:r>
            <w:r w:rsidR="00475470" w:rsidRPr="00734E9D">
              <w:rPr>
                <w:rFonts w:ascii="Verdana" w:hAnsi="Verdana"/>
                <w:color w:val="000000" w:themeColor="text1"/>
                <w:szCs w:val="24"/>
              </w:rPr>
              <w:t xml:space="preserve">Monday </w:t>
            </w:r>
            <w:r w:rsidR="00262E2E" w:rsidRPr="00734E9D">
              <w:rPr>
                <w:rFonts w:ascii="Verdana" w:hAnsi="Verdana"/>
                <w:color w:val="000000" w:themeColor="text1"/>
                <w:szCs w:val="24"/>
              </w:rPr>
              <w:t>20 August</w:t>
            </w:r>
            <w:r w:rsidR="00986A58" w:rsidRPr="00734E9D">
              <w:rPr>
                <w:rFonts w:ascii="Verdana" w:hAnsi="Verdana"/>
                <w:color w:val="000000" w:themeColor="text1"/>
                <w:szCs w:val="24"/>
              </w:rPr>
              <w:t xml:space="preserve"> </w:t>
            </w:r>
            <w:r w:rsidR="00A848F0" w:rsidRPr="00734E9D">
              <w:rPr>
                <w:rFonts w:ascii="Verdana" w:hAnsi="Verdana"/>
                <w:color w:val="000000" w:themeColor="text1"/>
                <w:szCs w:val="24"/>
              </w:rPr>
              <w:t>2012 as a correct record of proceedings.</w:t>
            </w:r>
          </w:p>
          <w:p w:rsidR="00A848F0" w:rsidRPr="00734E9D" w:rsidRDefault="00A848F0" w:rsidP="00A848F0">
            <w:pPr>
              <w:jc w:val="both"/>
              <w:rPr>
                <w:rFonts w:ascii="Verdana" w:hAnsi="Verdana"/>
                <w:b/>
                <w:color w:val="000000" w:themeColor="text1"/>
                <w:szCs w:val="24"/>
              </w:rPr>
            </w:pPr>
          </w:p>
        </w:tc>
      </w:tr>
      <w:tr w:rsidR="00262E2E" w:rsidRPr="00262E2E" w:rsidTr="00C84D44">
        <w:tc>
          <w:tcPr>
            <w:tcW w:w="558" w:type="dxa"/>
            <w:shd w:val="clear" w:color="auto" w:fill="auto"/>
          </w:tcPr>
          <w:p w:rsidR="006C5AA6" w:rsidRPr="00262E2E" w:rsidRDefault="00986A58" w:rsidP="00B46186">
            <w:pPr>
              <w:rPr>
                <w:rFonts w:ascii="Verdana" w:hAnsi="Verdana"/>
                <w:b/>
                <w:color w:val="FF0000"/>
                <w:szCs w:val="24"/>
              </w:rPr>
            </w:pPr>
            <w:r w:rsidRPr="00734E9D">
              <w:rPr>
                <w:rFonts w:ascii="Verdana" w:hAnsi="Verdana"/>
                <w:b/>
                <w:color w:val="000000" w:themeColor="text1"/>
                <w:szCs w:val="24"/>
              </w:rPr>
              <w:t>4</w:t>
            </w:r>
          </w:p>
        </w:tc>
        <w:tc>
          <w:tcPr>
            <w:tcW w:w="9189" w:type="dxa"/>
            <w:shd w:val="clear" w:color="auto" w:fill="auto"/>
          </w:tcPr>
          <w:p w:rsidR="00262E2E" w:rsidRDefault="00262E2E" w:rsidP="00262E2E">
            <w:pPr>
              <w:rPr>
                <w:rFonts w:ascii="Verdana" w:hAnsi="Verdana"/>
                <w:b/>
                <w:szCs w:val="24"/>
              </w:rPr>
            </w:pPr>
            <w:r>
              <w:rPr>
                <w:rFonts w:ascii="Verdana" w:hAnsi="Verdana"/>
                <w:b/>
                <w:szCs w:val="24"/>
              </w:rPr>
              <w:t>Skate Park</w:t>
            </w:r>
          </w:p>
          <w:p w:rsidR="00610E4D" w:rsidRPr="00610E4D" w:rsidRDefault="00610E4D" w:rsidP="007F26AD">
            <w:pPr>
              <w:jc w:val="both"/>
              <w:rPr>
                <w:rFonts w:ascii="Verdana" w:hAnsi="Verdana"/>
                <w:color w:val="000000" w:themeColor="text1"/>
                <w:szCs w:val="24"/>
              </w:rPr>
            </w:pPr>
            <w:r w:rsidRPr="00610E4D">
              <w:rPr>
                <w:rFonts w:ascii="Verdana" w:hAnsi="Verdana"/>
                <w:color w:val="000000" w:themeColor="text1"/>
                <w:szCs w:val="24"/>
              </w:rPr>
              <w:t>A member of the public spoke to the Committee about the Skate Park.</w:t>
            </w:r>
          </w:p>
          <w:p w:rsidR="00DA0A63" w:rsidRDefault="002D15C6" w:rsidP="002D15C6">
            <w:pPr>
              <w:jc w:val="both"/>
              <w:rPr>
                <w:rFonts w:ascii="Verdana" w:hAnsi="Verdana"/>
                <w:color w:val="000000" w:themeColor="text1"/>
                <w:szCs w:val="24"/>
              </w:rPr>
            </w:pPr>
            <w:r w:rsidRPr="00DA0A63">
              <w:rPr>
                <w:rFonts w:ascii="Verdana" w:hAnsi="Verdana"/>
                <w:color w:val="000000" w:themeColor="text1"/>
                <w:szCs w:val="24"/>
              </w:rPr>
              <w:t xml:space="preserve">A report from Officers </w:t>
            </w:r>
            <w:r w:rsidR="00DA0A63" w:rsidRPr="00DA0A63">
              <w:rPr>
                <w:rFonts w:ascii="Verdana" w:hAnsi="Verdana"/>
                <w:color w:val="000000" w:themeColor="text1"/>
                <w:szCs w:val="24"/>
              </w:rPr>
              <w:t>was received and noted.</w:t>
            </w:r>
            <w:r w:rsidR="00DA0A63">
              <w:rPr>
                <w:rFonts w:ascii="Verdana" w:hAnsi="Verdana"/>
                <w:color w:val="000000" w:themeColor="text1"/>
                <w:szCs w:val="24"/>
              </w:rPr>
              <w:t xml:space="preserve"> Whilst the report was discussed </w:t>
            </w:r>
            <w:r w:rsidR="00300F45">
              <w:rPr>
                <w:rFonts w:ascii="Verdana" w:hAnsi="Verdana"/>
                <w:color w:val="000000" w:themeColor="text1"/>
                <w:szCs w:val="24"/>
              </w:rPr>
              <w:t xml:space="preserve">a member thought that </w:t>
            </w:r>
            <w:r w:rsidR="00DA0A63">
              <w:rPr>
                <w:rFonts w:ascii="Verdana" w:hAnsi="Verdana"/>
                <w:color w:val="000000" w:themeColor="text1"/>
                <w:szCs w:val="24"/>
              </w:rPr>
              <w:t xml:space="preserve">rather than Cllr </w:t>
            </w:r>
            <w:proofErr w:type="spellStart"/>
            <w:r w:rsidR="00DA0A63">
              <w:rPr>
                <w:rFonts w:ascii="Verdana" w:hAnsi="Verdana"/>
                <w:color w:val="000000" w:themeColor="text1"/>
                <w:szCs w:val="24"/>
              </w:rPr>
              <w:t>Aldis</w:t>
            </w:r>
            <w:proofErr w:type="spellEnd"/>
            <w:r w:rsidR="00DA0A63">
              <w:rPr>
                <w:rFonts w:ascii="Verdana" w:hAnsi="Verdana"/>
                <w:color w:val="000000" w:themeColor="text1"/>
                <w:szCs w:val="24"/>
              </w:rPr>
              <w:t xml:space="preserve"> and Cllr Lynch this should be </w:t>
            </w:r>
            <w:proofErr w:type="spellStart"/>
            <w:r w:rsidR="00DA0A63">
              <w:rPr>
                <w:rFonts w:ascii="Verdana" w:hAnsi="Verdana"/>
                <w:color w:val="000000" w:themeColor="text1"/>
                <w:szCs w:val="24"/>
              </w:rPr>
              <w:t>Mr</w:t>
            </w:r>
            <w:proofErr w:type="spellEnd"/>
            <w:r w:rsidR="00DA0A63">
              <w:rPr>
                <w:rFonts w:ascii="Verdana" w:hAnsi="Verdana"/>
                <w:color w:val="000000" w:themeColor="text1"/>
                <w:szCs w:val="24"/>
              </w:rPr>
              <w:t xml:space="preserve"> </w:t>
            </w:r>
            <w:proofErr w:type="spellStart"/>
            <w:r w:rsidR="00DA0A63">
              <w:rPr>
                <w:rFonts w:ascii="Verdana" w:hAnsi="Verdana"/>
                <w:color w:val="000000" w:themeColor="text1"/>
                <w:szCs w:val="24"/>
              </w:rPr>
              <w:t>Aldis</w:t>
            </w:r>
            <w:proofErr w:type="spellEnd"/>
            <w:r w:rsidR="00DA0A63">
              <w:rPr>
                <w:rFonts w:ascii="Verdana" w:hAnsi="Verdana"/>
                <w:color w:val="000000" w:themeColor="text1"/>
                <w:szCs w:val="24"/>
              </w:rPr>
              <w:t xml:space="preserve"> and </w:t>
            </w:r>
            <w:proofErr w:type="spellStart"/>
            <w:r w:rsidR="00DA0A63">
              <w:rPr>
                <w:rFonts w:ascii="Verdana" w:hAnsi="Verdana"/>
                <w:color w:val="000000" w:themeColor="text1"/>
                <w:szCs w:val="24"/>
              </w:rPr>
              <w:t>Mr</w:t>
            </w:r>
            <w:proofErr w:type="spellEnd"/>
            <w:r w:rsidR="00DA0A63">
              <w:rPr>
                <w:rFonts w:ascii="Verdana" w:hAnsi="Verdana"/>
                <w:color w:val="000000" w:themeColor="text1"/>
                <w:szCs w:val="24"/>
              </w:rPr>
              <w:t xml:space="preserve"> Lynch as they ar</w:t>
            </w:r>
            <w:r w:rsidR="004D26EB">
              <w:rPr>
                <w:rFonts w:ascii="Verdana" w:hAnsi="Verdana"/>
                <w:color w:val="000000" w:themeColor="text1"/>
                <w:szCs w:val="24"/>
              </w:rPr>
              <w:t>e not council representatives on</w:t>
            </w:r>
            <w:r w:rsidR="00DA0A63">
              <w:rPr>
                <w:rFonts w:ascii="Verdana" w:hAnsi="Verdana"/>
                <w:color w:val="000000" w:themeColor="text1"/>
                <w:szCs w:val="24"/>
              </w:rPr>
              <w:t xml:space="preserve"> the Skate Park Association.</w:t>
            </w:r>
          </w:p>
          <w:p w:rsidR="00DA0A63" w:rsidRDefault="00DA0A63" w:rsidP="002D15C6">
            <w:pPr>
              <w:jc w:val="both"/>
              <w:rPr>
                <w:rFonts w:ascii="Verdana" w:hAnsi="Verdana"/>
                <w:szCs w:val="24"/>
              </w:rPr>
            </w:pPr>
            <w:r>
              <w:rPr>
                <w:rFonts w:ascii="Verdana" w:hAnsi="Verdana"/>
                <w:color w:val="000000" w:themeColor="text1"/>
                <w:szCs w:val="24"/>
              </w:rPr>
              <w:t xml:space="preserve">Cllr </w:t>
            </w:r>
            <w:proofErr w:type="spellStart"/>
            <w:r>
              <w:rPr>
                <w:rFonts w:ascii="Verdana" w:hAnsi="Verdana"/>
                <w:color w:val="000000" w:themeColor="text1"/>
                <w:szCs w:val="24"/>
              </w:rPr>
              <w:t>Aldis</w:t>
            </w:r>
            <w:proofErr w:type="spellEnd"/>
            <w:r>
              <w:rPr>
                <w:rFonts w:ascii="Verdana" w:hAnsi="Verdana"/>
                <w:color w:val="000000" w:themeColor="text1"/>
                <w:szCs w:val="24"/>
              </w:rPr>
              <w:t xml:space="preserve"> advised that </w:t>
            </w:r>
            <w:proofErr w:type="spellStart"/>
            <w:r>
              <w:rPr>
                <w:rFonts w:ascii="Verdana" w:hAnsi="Verdana"/>
                <w:color w:val="000000" w:themeColor="text1"/>
                <w:szCs w:val="24"/>
              </w:rPr>
              <w:t>Mr</w:t>
            </w:r>
            <w:proofErr w:type="spellEnd"/>
            <w:r>
              <w:rPr>
                <w:rFonts w:ascii="Verdana" w:hAnsi="Verdana"/>
                <w:color w:val="000000" w:themeColor="text1"/>
                <w:szCs w:val="24"/>
              </w:rPr>
              <w:t xml:space="preserve"> Blaine would like to withdraw from being a trustee of Skate Park association.</w:t>
            </w:r>
            <w:r w:rsidR="000424D7">
              <w:rPr>
                <w:rFonts w:ascii="Verdana" w:hAnsi="Verdana"/>
                <w:color w:val="000000" w:themeColor="text1"/>
                <w:szCs w:val="24"/>
              </w:rPr>
              <w:t xml:space="preserve"> Cllr </w:t>
            </w:r>
            <w:proofErr w:type="spellStart"/>
            <w:r w:rsidR="000424D7">
              <w:rPr>
                <w:rFonts w:ascii="Verdana" w:hAnsi="Verdana"/>
                <w:color w:val="000000" w:themeColor="text1"/>
                <w:szCs w:val="24"/>
              </w:rPr>
              <w:t>Aldis</w:t>
            </w:r>
            <w:proofErr w:type="spellEnd"/>
            <w:r w:rsidR="000424D7">
              <w:rPr>
                <w:rFonts w:ascii="Verdana" w:hAnsi="Verdana"/>
                <w:color w:val="000000" w:themeColor="text1"/>
                <w:szCs w:val="24"/>
              </w:rPr>
              <w:t xml:space="preserve"> was asked if the association had any assets and Cllr </w:t>
            </w:r>
            <w:proofErr w:type="spellStart"/>
            <w:r w:rsidR="000424D7">
              <w:rPr>
                <w:rFonts w:ascii="Verdana" w:hAnsi="Verdana"/>
                <w:color w:val="000000" w:themeColor="text1"/>
                <w:szCs w:val="24"/>
              </w:rPr>
              <w:t>Aldis</w:t>
            </w:r>
            <w:proofErr w:type="spellEnd"/>
            <w:r w:rsidR="000424D7">
              <w:rPr>
                <w:rFonts w:ascii="Verdana" w:hAnsi="Verdana"/>
                <w:color w:val="000000" w:themeColor="text1"/>
                <w:szCs w:val="24"/>
              </w:rPr>
              <w:t xml:space="preserve"> advised that the association had no assets.</w:t>
            </w:r>
            <w:r w:rsidR="004D26EB">
              <w:rPr>
                <w:rFonts w:ascii="Verdana" w:hAnsi="Verdana"/>
                <w:color w:val="000000" w:themeColor="text1"/>
                <w:szCs w:val="24"/>
              </w:rPr>
              <w:t xml:space="preserve"> Members</w:t>
            </w:r>
            <w:r w:rsidR="00830450">
              <w:rPr>
                <w:rFonts w:ascii="Verdana" w:hAnsi="Verdana"/>
                <w:color w:val="000000" w:themeColor="text1"/>
                <w:szCs w:val="24"/>
              </w:rPr>
              <w:t xml:space="preserve"> discussed the Skate Park with the three members of the public present.</w:t>
            </w:r>
            <w:r w:rsidR="004D26EB">
              <w:rPr>
                <w:rFonts w:ascii="Verdana" w:hAnsi="Verdana"/>
                <w:color w:val="000000" w:themeColor="text1"/>
                <w:szCs w:val="24"/>
              </w:rPr>
              <w:t xml:space="preserve"> Members discussed</w:t>
            </w:r>
            <w:r w:rsidR="00A24F6B">
              <w:rPr>
                <w:rFonts w:ascii="Verdana" w:hAnsi="Verdana"/>
                <w:color w:val="000000" w:themeColor="text1"/>
                <w:szCs w:val="24"/>
              </w:rPr>
              <w:t xml:space="preserve"> supporting replacement of the Skate Park and</w:t>
            </w:r>
            <w:r w:rsidR="00A24F6B">
              <w:rPr>
                <w:rFonts w:ascii="Verdana" w:hAnsi="Verdana"/>
                <w:szCs w:val="24"/>
              </w:rPr>
              <w:t xml:space="preserve"> </w:t>
            </w:r>
            <w:r w:rsidR="004D26EB">
              <w:rPr>
                <w:rFonts w:ascii="Verdana" w:hAnsi="Verdana"/>
                <w:szCs w:val="24"/>
              </w:rPr>
              <w:t>as previously mentioned at the Town Council meeting on the 23</w:t>
            </w:r>
            <w:r w:rsidR="004D26EB" w:rsidRPr="004D26EB">
              <w:rPr>
                <w:rFonts w:ascii="Verdana" w:hAnsi="Verdana"/>
                <w:szCs w:val="24"/>
                <w:vertAlign w:val="superscript"/>
              </w:rPr>
              <w:t>rd</w:t>
            </w:r>
            <w:r w:rsidR="004D26EB">
              <w:rPr>
                <w:rFonts w:ascii="Verdana" w:hAnsi="Verdana"/>
                <w:szCs w:val="24"/>
              </w:rPr>
              <w:t xml:space="preserve"> July 2012 </w:t>
            </w:r>
            <w:r w:rsidR="00A24F6B">
              <w:rPr>
                <w:rFonts w:ascii="Verdana" w:hAnsi="Verdana"/>
                <w:szCs w:val="24"/>
              </w:rPr>
              <w:t>a possible interest free loan, though the normal safeguards</w:t>
            </w:r>
            <w:r w:rsidR="00713352">
              <w:rPr>
                <w:rFonts w:ascii="Verdana" w:hAnsi="Verdana"/>
                <w:szCs w:val="24"/>
              </w:rPr>
              <w:t xml:space="preserve"> </w:t>
            </w:r>
            <w:proofErr w:type="spellStart"/>
            <w:r w:rsidR="00713352">
              <w:rPr>
                <w:rFonts w:ascii="Verdana" w:hAnsi="Verdana"/>
                <w:szCs w:val="24"/>
              </w:rPr>
              <w:t>eg</w:t>
            </w:r>
            <w:proofErr w:type="spellEnd"/>
            <w:r w:rsidR="00713352">
              <w:rPr>
                <w:rFonts w:ascii="Verdana" w:hAnsi="Verdana"/>
                <w:szCs w:val="24"/>
              </w:rPr>
              <w:t xml:space="preserve"> </w:t>
            </w:r>
            <w:r w:rsidR="00713352">
              <w:rPr>
                <w:rFonts w:ascii="Verdana" w:hAnsi="Verdana"/>
                <w:szCs w:val="24"/>
              </w:rPr>
              <w:lastRenderedPageBreak/>
              <w:t>personal guarantees</w:t>
            </w:r>
            <w:r w:rsidR="008C0A7E">
              <w:rPr>
                <w:rFonts w:ascii="Verdana" w:hAnsi="Verdana"/>
                <w:szCs w:val="24"/>
              </w:rPr>
              <w:t xml:space="preserve"> would need to be put in place</w:t>
            </w:r>
            <w:r w:rsidR="00713352">
              <w:rPr>
                <w:rFonts w:ascii="Verdana" w:hAnsi="Verdana"/>
                <w:szCs w:val="24"/>
              </w:rPr>
              <w:t>.</w:t>
            </w:r>
          </w:p>
          <w:p w:rsidR="004D26EB" w:rsidRDefault="004D26EB" w:rsidP="002D15C6">
            <w:pPr>
              <w:jc w:val="both"/>
              <w:rPr>
                <w:rFonts w:ascii="Verdana" w:hAnsi="Verdana"/>
                <w:color w:val="000000" w:themeColor="text1"/>
                <w:szCs w:val="24"/>
              </w:rPr>
            </w:pPr>
          </w:p>
          <w:p w:rsidR="00A67214" w:rsidRPr="00D621CC" w:rsidRDefault="00A67214" w:rsidP="002D15C6">
            <w:pPr>
              <w:jc w:val="both"/>
              <w:rPr>
                <w:rFonts w:ascii="Verdana" w:hAnsi="Verdana"/>
                <w:szCs w:val="24"/>
              </w:rPr>
            </w:pPr>
            <w:r>
              <w:rPr>
                <w:rFonts w:ascii="Verdana" w:hAnsi="Verdana"/>
                <w:color w:val="000000" w:themeColor="text1"/>
                <w:szCs w:val="24"/>
              </w:rPr>
              <w:t xml:space="preserve">Following much discussion </w:t>
            </w:r>
            <w:r w:rsidRPr="00A67214">
              <w:rPr>
                <w:rFonts w:ascii="Verdana" w:hAnsi="Verdana"/>
                <w:b/>
                <w:color w:val="000000" w:themeColor="text1"/>
                <w:szCs w:val="24"/>
              </w:rPr>
              <w:t>it was resolved</w:t>
            </w:r>
            <w:r>
              <w:rPr>
                <w:rFonts w:ascii="Verdana" w:hAnsi="Verdana"/>
                <w:color w:val="000000" w:themeColor="text1"/>
                <w:szCs w:val="24"/>
              </w:rPr>
              <w:t xml:space="preserve">: </w:t>
            </w:r>
            <w:r w:rsidR="00BB4454">
              <w:rPr>
                <w:rFonts w:ascii="Verdana" w:hAnsi="Verdana"/>
                <w:color w:val="000000" w:themeColor="text1"/>
                <w:szCs w:val="24"/>
              </w:rPr>
              <w:t xml:space="preserve">(i) to confirm the Town Council’s agreed position and </w:t>
            </w:r>
            <w:r w:rsidR="008C0A7E">
              <w:rPr>
                <w:rFonts w:ascii="Verdana" w:hAnsi="Verdana"/>
                <w:color w:val="000000" w:themeColor="text1"/>
                <w:szCs w:val="24"/>
              </w:rPr>
              <w:t>at the Town Council meeting on the 23</w:t>
            </w:r>
            <w:r w:rsidR="008C0A7E" w:rsidRPr="008C0A7E">
              <w:rPr>
                <w:rFonts w:ascii="Verdana" w:hAnsi="Verdana"/>
                <w:color w:val="000000" w:themeColor="text1"/>
                <w:szCs w:val="24"/>
                <w:vertAlign w:val="superscript"/>
              </w:rPr>
              <w:t>rd</w:t>
            </w:r>
            <w:r w:rsidR="008C0A7E">
              <w:rPr>
                <w:rFonts w:ascii="Verdana" w:hAnsi="Verdana"/>
                <w:color w:val="000000" w:themeColor="text1"/>
                <w:szCs w:val="24"/>
              </w:rPr>
              <w:t xml:space="preserve"> July 2012 this wa</w:t>
            </w:r>
            <w:r w:rsidR="00BB4454">
              <w:rPr>
                <w:rFonts w:ascii="Verdana" w:hAnsi="Verdana"/>
                <w:color w:val="000000" w:themeColor="text1"/>
                <w:szCs w:val="24"/>
              </w:rPr>
              <w:t>s as follows</w:t>
            </w:r>
            <w:r w:rsidR="00D621CC">
              <w:rPr>
                <w:rFonts w:ascii="Verdana" w:hAnsi="Verdana"/>
                <w:szCs w:val="24"/>
              </w:rPr>
              <w:t xml:space="preserve"> to ask Central Bedfordshire Council to divert resources to offer other activities in Sandy during the summer holidays, following the removal of the skate park and that Cllr Maudlin contact the Deputy Town Clerk about who to contact about diverting resources to Sandy to offer other activities during the school holidays.</w:t>
            </w:r>
          </w:p>
          <w:p w:rsidR="00BB4454" w:rsidRDefault="00BB4454" w:rsidP="002D15C6">
            <w:pPr>
              <w:jc w:val="both"/>
              <w:rPr>
                <w:rFonts w:ascii="Verdana" w:hAnsi="Verdana"/>
                <w:color w:val="000000" w:themeColor="text1"/>
                <w:szCs w:val="24"/>
              </w:rPr>
            </w:pPr>
            <w:r>
              <w:rPr>
                <w:rFonts w:ascii="Verdana" w:hAnsi="Verdana"/>
                <w:color w:val="000000" w:themeColor="text1"/>
                <w:szCs w:val="24"/>
              </w:rPr>
              <w:t xml:space="preserve">(ii) That no amount is included in the revenue budget for the next financial year as it is likely that any </w:t>
            </w:r>
            <w:r w:rsidR="008C0A7E">
              <w:rPr>
                <w:rFonts w:ascii="Verdana" w:hAnsi="Verdana"/>
                <w:color w:val="000000" w:themeColor="text1"/>
                <w:szCs w:val="24"/>
              </w:rPr>
              <w:t>such expenditure would</w:t>
            </w:r>
            <w:r>
              <w:rPr>
                <w:rFonts w:ascii="Verdana" w:hAnsi="Verdana"/>
                <w:color w:val="000000" w:themeColor="text1"/>
                <w:szCs w:val="24"/>
              </w:rPr>
              <w:t xml:space="preserve"> be from capital.</w:t>
            </w:r>
          </w:p>
          <w:p w:rsidR="00BB4454" w:rsidRPr="00DA0A63" w:rsidRDefault="00BB4454" w:rsidP="002D15C6">
            <w:pPr>
              <w:jc w:val="both"/>
              <w:rPr>
                <w:rFonts w:ascii="Verdana" w:hAnsi="Verdana"/>
                <w:color w:val="000000" w:themeColor="text1"/>
                <w:szCs w:val="24"/>
              </w:rPr>
            </w:pPr>
            <w:r>
              <w:rPr>
                <w:rFonts w:ascii="Verdana" w:hAnsi="Verdana"/>
                <w:color w:val="000000" w:themeColor="text1"/>
                <w:szCs w:val="24"/>
              </w:rPr>
              <w:t>(iii) That the constitution of the Skate Park Association is clarified and designated roles within the Association are confirmed.</w:t>
            </w:r>
          </w:p>
          <w:p w:rsidR="00606108" w:rsidRDefault="00606108" w:rsidP="00986A58">
            <w:pPr>
              <w:jc w:val="both"/>
              <w:rPr>
                <w:rFonts w:ascii="Verdana" w:hAnsi="Verdana"/>
                <w:color w:val="FF0000"/>
                <w:szCs w:val="24"/>
              </w:rPr>
            </w:pPr>
          </w:p>
          <w:p w:rsidR="00DA0A63" w:rsidRDefault="00DA0A63" w:rsidP="00DA0A63">
            <w:pPr>
              <w:jc w:val="both"/>
              <w:rPr>
                <w:rFonts w:ascii="Verdana" w:hAnsi="Verdana"/>
                <w:color w:val="000000" w:themeColor="text1"/>
                <w:szCs w:val="24"/>
              </w:rPr>
            </w:pPr>
            <w:r w:rsidRPr="00DA0A63">
              <w:rPr>
                <w:rFonts w:ascii="Verdana" w:hAnsi="Verdana"/>
                <w:color w:val="000000" w:themeColor="text1"/>
                <w:szCs w:val="24"/>
              </w:rPr>
              <w:t>Three members of the public</w:t>
            </w:r>
            <w:r>
              <w:rPr>
                <w:rFonts w:ascii="Verdana" w:hAnsi="Verdana"/>
                <w:color w:val="000000" w:themeColor="text1"/>
                <w:szCs w:val="24"/>
              </w:rPr>
              <w:t xml:space="preserve"> started</w:t>
            </w:r>
            <w:r w:rsidRPr="00DA0A63">
              <w:rPr>
                <w:rFonts w:ascii="Verdana" w:hAnsi="Verdana"/>
                <w:color w:val="000000" w:themeColor="text1"/>
                <w:szCs w:val="24"/>
              </w:rPr>
              <w:t xml:space="preserve"> </w:t>
            </w:r>
            <w:r>
              <w:rPr>
                <w:rFonts w:ascii="Verdana" w:hAnsi="Verdana"/>
                <w:color w:val="000000" w:themeColor="text1"/>
                <w:szCs w:val="24"/>
              </w:rPr>
              <w:t>to leave the</w:t>
            </w:r>
            <w:r w:rsidRPr="00DA0A63">
              <w:rPr>
                <w:rFonts w:ascii="Verdana" w:hAnsi="Verdana"/>
                <w:color w:val="000000" w:themeColor="text1"/>
                <w:szCs w:val="24"/>
              </w:rPr>
              <w:t xml:space="preserve"> meeting.</w:t>
            </w:r>
            <w:r>
              <w:rPr>
                <w:rFonts w:ascii="Verdana" w:hAnsi="Verdana"/>
                <w:color w:val="000000" w:themeColor="text1"/>
                <w:szCs w:val="24"/>
              </w:rPr>
              <w:t xml:space="preserve"> </w:t>
            </w:r>
          </w:p>
          <w:p w:rsidR="00DA0A63" w:rsidRPr="00262E2E" w:rsidRDefault="00DA0A63" w:rsidP="00DA0A63">
            <w:pPr>
              <w:jc w:val="both"/>
              <w:rPr>
                <w:rFonts w:ascii="Verdana" w:hAnsi="Verdana"/>
                <w:color w:val="FF0000"/>
                <w:szCs w:val="24"/>
              </w:rPr>
            </w:pPr>
          </w:p>
        </w:tc>
      </w:tr>
      <w:tr w:rsidR="00262E2E" w:rsidRPr="00262E2E" w:rsidTr="00C84D44">
        <w:tc>
          <w:tcPr>
            <w:tcW w:w="558" w:type="dxa"/>
            <w:shd w:val="clear" w:color="auto" w:fill="auto"/>
          </w:tcPr>
          <w:p w:rsidR="007F26AD" w:rsidRPr="00262E2E" w:rsidRDefault="00986A58" w:rsidP="00B46186">
            <w:pPr>
              <w:rPr>
                <w:rFonts w:ascii="Verdana" w:hAnsi="Verdana"/>
                <w:b/>
                <w:color w:val="FF0000"/>
                <w:szCs w:val="24"/>
              </w:rPr>
            </w:pPr>
            <w:r w:rsidRPr="00DA0A63">
              <w:rPr>
                <w:rFonts w:ascii="Verdana" w:hAnsi="Verdana"/>
                <w:b/>
                <w:color w:val="000000" w:themeColor="text1"/>
                <w:szCs w:val="24"/>
              </w:rPr>
              <w:lastRenderedPageBreak/>
              <w:t>5</w:t>
            </w:r>
          </w:p>
        </w:tc>
        <w:tc>
          <w:tcPr>
            <w:tcW w:w="9189" w:type="dxa"/>
            <w:shd w:val="clear" w:color="auto" w:fill="auto"/>
          </w:tcPr>
          <w:p w:rsidR="00DA0A63" w:rsidRDefault="00DA0A63" w:rsidP="005A67FE">
            <w:pPr>
              <w:jc w:val="both"/>
              <w:rPr>
                <w:rFonts w:ascii="Verdana" w:hAnsi="Verdana"/>
                <w:b/>
                <w:szCs w:val="24"/>
              </w:rPr>
            </w:pPr>
            <w:r>
              <w:rPr>
                <w:rFonts w:ascii="Verdana" w:hAnsi="Verdana"/>
                <w:b/>
                <w:szCs w:val="24"/>
              </w:rPr>
              <w:t>A1 – Vegetation</w:t>
            </w:r>
          </w:p>
          <w:p w:rsidR="00DA0A63" w:rsidRDefault="00DA0A63" w:rsidP="00DA0A63">
            <w:pPr>
              <w:jc w:val="both"/>
              <w:rPr>
                <w:rFonts w:ascii="Verdana" w:hAnsi="Verdana"/>
                <w:color w:val="000000" w:themeColor="text1"/>
                <w:szCs w:val="24"/>
              </w:rPr>
            </w:pPr>
            <w:r>
              <w:rPr>
                <w:rFonts w:ascii="Verdana" w:hAnsi="Verdana"/>
                <w:color w:val="000000" w:themeColor="text1"/>
                <w:szCs w:val="24"/>
              </w:rPr>
              <w:t xml:space="preserve">Cllr </w:t>
            </w:r>
            <w:proofErr w:type="spellStart"/>
            <w:r>
              <w:rPr>
                <w:rFonts w:ascii="Verdana" w:hAnsi="Verdana"/>
                <w:color w:val="000000" w:themeColor="text1"/>
                <w:szCs w:val="24"/>
              </w:rPr>
              <w:t>Aldis</w:t>
            </w:r>
            <w:proofErr w:type="spellEnd"/>
            <w:r>
              <w:rPr>
                <w:rFonts w:ascii="Verdana" w:hAnsi="Verdana"/>
                <w:color w:val="000000" w:themeColor="text1"/>
                <w:szCs w:val="24"/>
              </w:rPr>
              <w:t xml:space="preserve"> and then Cllrs Walsh spoke to the three members of the public</w:t>
            </w:r>
            <w:r w:rsidR="00DB648C">
              <w:rPr>
                <w:rFonts w:ascii="Verdana" w:hAnsi="Verdana"/>
                <w:color w:val="000000" w:themeColor="text1"/>
                <w:szCs w:val="24"/>
              </w:rPr>
              <w:t xml:space="preserve"> whilst the meeting continued</w:t>
            </w:r>
            <w:r>
              <w:rPr>
                <w:rFonts w:ascii="Verdana" w:hAnsi="Verdana"/>
                <w:color w:val="000000" w:themeColor="text1"/>
                <w:szCs w:val="24"/>
              </w:rPr>
              <w:t>. The three members of the public then left the meeting during this item.</w:t>
            </w:r>
          </w:p>
          <w:p w:rsidR="00E23319" w:rsidRDefault="00E23319" w:rsidP="00DA0A63">
            <w:pPr>
              <w:jc w:val="both"/>
              <w:rPr>
                <w:rFonts w:ascii="Verdana" w:hAnsi="Verdana"/>
                <w:color w:val="000000" w:themeColor="text1"/>
                <w:szCs w:val="24"/>
              </w:rPr>
            </w:pPr>
            <w:r>
              <w:rPr>
                <w:rFonts w:ascii="Verdana" w:hAnsi="Verdana"/>
                <w:color w:val="000000" w:themeColor="text1"/>
                <w:szCs w:val="24"/>
              </w:rPr>
              <w:t>The two responses</w:t>
            </w:r>
            <w:r w:rsidR="00295E29">
              <w:rPr>
                <w:rFonts w:ascii="Verdana" w:hAnsi="Verdana"/>
                <w:color w:val="000000" w:themeColor="text1"/>
                <w:szCs w:val="24"/>
              </w:rPr>
              <w:t xml:space="preserve"> to previous correspondence received and considered at the Committee</w:t>
            </w:r>
            <w:r>
              <w:rPr>
                <w:rFonts w:ascii="Verdana" w:hAnsi="Verdana"/>
                <w:color w:val="000000" w:themeColor="text1"/>
                <w:szCs w:val="24"/>
              </w:rPr>
              <w:t xml:space="preserve"> were noted. Members were disappointed that no work had been undertaken to the A1 – Vegetation.</w:t>
            </w:r>
            <w:r w:rsidR="00854A0D">
              <w:rPr>
                <w:rFonts w:ascii="Verdana" w:hAnsi="Verdana"/>
                <w:color w:val="000000" w:themeColor="text1"/>
                <w:szCs w:val="24"/>
              </w:rPr>
              <w:t xml:space="preserve"> </w:t>
            </w:r>
          </w:p>
          <w:p w:rsidR="00854A0D" w:rsidRDefault="00854A0D" w:rsidP="00DA0A63">
            <w:pPr>
              <w:jc w:val="both"/>
              <w:rPr>
                <w:rFonts w:ascii="Verdana" w:hAnsi="Verdana"/>
                <w:color w:val="000000" w:themeColor="text1"/>
                <w:szCs w:val="24"/>
              </w:rPr>
            </w:pPr>
            <w:r>
              <w:rPr>
                <w:rFonts w:ascii="Verdana" w:hAnsi="Verdana"/>
                <w:color w:val="000000" w:themeColor="text1"/>
                <w:szCs w:val="24"/>
              </w:rPr>
              <w:t>After much discussion about vegetation and sight lines.</w:t>
            </w:r>
          </w:p>
          <w:p w:rsidR="00854A0D" w:rsidRPr="00DA0A63" w:rsidRDefault="00854A0D" w:rsidP="00DA0A63">
            <w:pPr>
              <w:jc w:val="both"/>
              <w:rPr>
                <w:rFonts w:ascii="Verdana" w:hAnsi="Verdana"/>
                <w:color w:val="000000" w:themeColor="text1"/>
                <w:szCs w:val="24"/>
              </w:rPr>
            </w:pPr>
            <w:r w:rsidRPr="00854A0D">
              <w:rPr>
                <w:rFonts w:ascii="Verdana" w:hAnsi="Verdana"/>
                <w:b/>
                <w:color w:val="000000" w:themeColor="text1"/>
                <w:szCs w:val="24"/>
              </w:rPr>
              <w:t>It was resolved</w:t>
            </w:r>
            <w:r>
              <w:rPr>
                <w:rFonts w:ascii="Verdana" w:hAnsi="Verdana"/>
                <w:color w:val="000000" w:themeColor="text1"/>
                <w:szCs w:val="24"/>
              </w:rPr>
              <w:t>: to write to the Highways Agency about the vegetation cutting along the A1</w:t>
            </w:r>
            <w:r w:rsidR="00295E29">
              <w:rPr>
                <w:rFonts w:ascii="Verdana" w:hAnsi="Verdana"/>
                <w:color w:val="000000" w:themeColor="text1"/>
                <w:szCs w:val="24"/>
              </w:rPr>
              <w:t xml:space="preserve"> a</w:t>
            </w:r>
            <w:r w:rsidR="00532533">
              <w:rPr>
                <w:rFonts w:ascii="Verdana" w:hAnsi="Verdana"/>
                <w:color w:val="000000" w:themeColor="text1"/>
                <w:szCs w:val="24"/>
              </w:rPr>
              <w:t>s</w:t>
            </w:r>
            <w:r w:rsidR="00295E29">
              <w:rPr>
                <w:rFonts w:ascii="Verdana" w:hAnsi="Verdana"/>
                <w:color w:val="000000" w:themeColor="text1"/>
                <w:szCs w:val="24"/>
              </w:rPr>
              <w:t xml:space="preserve"> the Committee had concerns about inadequate cutting of vegetation</w:t>
            </w:r>
            <w:r w:rsidR="00532533">
              <w:rPr>
                <w:rFonts w:ascii="Verdana" w:hAnsi="Verdana"/>
                <w:color w:val="000000" w:themeColor="text1"/>
                <w:szCs w:val="24"/>
              </w:rPr>
              <w:t xml:space="preserve"> in the </w:t>
            </w:r>
            <w:r w:rsidR="00295E29">
              <w:rPr>
                <w:rFonts w:ascii="Verdana" w:hAnsi="Verdana"/>
                <w:color w:val="000000" w:themeColor="text1"/>
                <w:szCs w:val="24"/>
              </w:rPr>
              <w:t xml:space="preserve">vicinity of the </w:t>
            </w:r>
            <w:r w:rsidR="00532533">
              <w:rPr>
                <w:rFonts w:ascii="Verdana" w:hAnsi="Verdana"/>
                <w:color w:val="000000" w:themeColor="text1"/>
                <w:szCs w:val="24"/>
              </w:rPr>
              <w:t>following locations</w:t>
            </w:r>
            <w:r>
              <w:rPr>
                <w:rFonts w:ascii="Verdana" w:hAnsi="Verdana"/>
                <w:color w:val="000000" w:themeColor="text1"/>
                <w:szCs w:val="24"/>
              </w:rPr>
              <w:t xml:space="preserve"> New Road, Lime Avenue and Orchard Road.</w:t>
            </w:r>
          </w:p>
          <w:p w:rsidR="007D0F87" w:rsidRPr="00262E2E" w:rsidRDefault="007D0F87" w:rsidP="00DA0A63">
            <w:pPr>
              <w:jc w:val="both"/>
              <w:rPr>
                <w:rFonts w:ascii="Verdana" w:hAnsi="Verdana"/>
                <w:color w:val="FF0000"/>
                <w:szCs w:val="24"/>
                <w:lang w:val="en-GB"/>
              </w:rPr>
            </w:pPr>
          </w:p>
        </w:tc>
      </w:tr>
      <w:tr w:rsidR="00262E2E" w:rsidRPr="00262E2E" w:rsidTr="00C84D44">
        <w:tc>
          <w:tcPr>
            <w:tcW w:w="558" w:type="dxa"/>
            <w:shd w:val="clear" w:color="auto" w:fill="auto"/>
          </w:tcPr>
          <w:p w:rsidR="00A848F0" w:rsidRPr="00262E2E" w:rsidRDefault="00986A58" w:rsidP="00B46186">
            <w:pPr>
              <w:rPr>
                <w:rFonts w:ascii="Verdana" w:hAnsi="Verdana"/>
                <w:b/>
                <w:color w:val="FF0000"/>
                <w:szCs w:val="24"/>
              </w:rPr>
            </w:pPr>
            <w:r w:rsidRPr="00534FD4">
              <w:rPr>
                <w:rFonts w:ascii="Verdana" w:hAnsi="Verdana"/>
                <w:b/>
                <w:color w:val="000000" w:themeColor="text1"/>
                <w:szCs w:val="24"/>
              </w:rPr>
              <w:t>6</w:t>
            </w:r>
          </w:p>
        </w:tc>
        <w:tc>
          <w:tcPr>
            <w:tcW w:w="9189" w:type="dxa"/>
            <w:shd w:val="clear" w:color="auto" w:fill="auto"/>
          </w:tcPr>
          <w:p w:rsidR="006A5897" w:rsidRPr="00262E2E" w:rsidRDefault="00262E2E" w:rsidP="00D37A93">
            <w:pPr>
              <w:jc w:val="both"/>
              <w:rPr>
                <w:rFonts w:ascii="Verdana" w:hAnsi="Verdana"/>
                <w:color w:val="FF0000"/>
                <w:szCs w:val="24"/>
                <w:lang w:val="en-GB"/>
              </w:rPr>
            </w:pPr>
            <w:proofErr w:type="spellStart"/>
            <w:r>
              <w:rPr>
                <w:rFonts w:ascii="Verdana" w:hAnsi="Verdana"/>
                <w:b/>
                <w:szCs w:val="24"/>
              </w:rPr>
              <w:t>Riddy</w:t>
            </w:r>
            <w:proofErr w:type="spellEnd"/>
            <w:r>
              <w:rPr>
                <w:rFonts w:ascii="Verdana" w:hAnsi="Verdana"/>
                <w:b/>
                <w:szCs w:val="24"/>
              </w:rPr>
              <w:t xml:space="preserve"> and Pinnacle Meeting</w:t>
            </w:r>
            <w:r w:rsidR="00986A58" w:rsidRPr="00262E2E">
              <w:rPr>
                <w:rFonts w:ascii="Verdana" w:hAnsi="Verdana"/>
                <w:color w:val="FF0000"/>
                <w:szCs w:val="24"/>
                <w:lang w:val="en-GB"/>
              </w:rPr>
              <w:t xml:space="preserve"> </w:t>
            </w:r>
          </w:p>
          <w:p w:rsidR="00C044B7" w:rsidRPr="00295E29" w:rsidRDefault="00295E29" w:rsidP="00295E29">
            <w:pPr>
              <w:jc w:val="both"/>
              <w:rPr>
                <w:rFonts w:ascii="Verdana" w:hAnsi="Verdana"/>
                <w:color w:val="000000" w:themeColor="text1"/>
                <w:szCs w:val="24"/>
                <w:lang w:val="en-GB"/>
              </w:rPr>
            </w:pPr>
            <w:r>
              <w:rPr>
                <w:rFonts w:ascii="Verdana" w:hAnsi="Verdana"/>
                <w:color w:val="000000" w:themeColor="text1"/>
                <w:szCs w:val="24"/>
                <w:lang w:val="en-GB"/>
              </w:rPr>
              <w:t>M</w:t>
            </w:r>
            <w:r w:rsidR="00A34764" w:rsidRPr="00A34764">
              <w:rPr>
                <w:rFonts w:ascii="Verdana" w:hAnsi="Verdana"/>
                <w:color w:val="000000" w:themeColor="text1"/>
                <w:szCs w:val="24"/>
                <w:lang w:val="en-GB"/>
              </w:rPr>
              <w:t>ember</w:t>
            </w:r>
            <w:r>
              <w:rPr>
                <w:rFonts w:ascii="Verdana" w:hAnsi="Verdana"/>
                <w:color w:val="000000" w:themeColor="text1"/>
                <w:szCs w:val="24"/>
                <w:lang w:val="en-GB"/>
              </w:rPr>
              <w:t xml:space="preserve">s discussed the </w:t>
            </w:r>
            <w:proofErr w:type="spellStart"/>
            <w:r>
              <w:rPr>
                <w:rFonts w:ascii="Verdana" w:hAnsi="Verdana"/>
                <w:color w:val="000000" w:themeColor="text1"/>
                <w:szCs w:val="24"/>
                <w:lang w:val="en-GB"/>
              </w:rPr>
              <w:t>Riddy</w:t>
            </w:r>
            <w:proofErr w:type="spellEnd"/>
            <w:r>
              <w:rPr>
                <w:rFonts w:ascii="Verdana" w:hAnsi="Verdana"/>
                <w:color w:val="000000" w:themeColor="text1"/>
                <w:szCs w:val="24"/>
                <w:lang w:val="en-GB"/>
              </w:rPr>
              <w:t xml:space="preserve"> and Pinnacle minutes and then</w:t>
            </w:r>
            <w:r w:rsidR="00A34764" w:rsidRPr="00A34764">
              <w:rPr>
                <w:rFonts w:ascii="Verdana" w:hAnsi="Verdana"/>
                <w:color w:val="000000" w:themeColor="text1"/>
                <w:szCs w:val="24"/>
                <w:lang w:val="en-GB"/>
              </w:rPr>
              <w:t xml:space="preserve"> </w:t>
            </w:r>
            <w:r>
              <w:rPr>
                <w:rFonts w:ascii="Verdana" w:hAnsi="Verdana"/>
                <w:b/>
                <w:color w:val="000000" w:themeColor="text1"/>
                <w:szCs w:val="24"/>
                <w:lang w:val="en-GB"/>
              </w:rPr>
              <w:t>i</w:t>
            </w:r>
            <w:r w:rsidR="000D4F67" w:rsidRPr="000D4F67">
              <w:rPr>
                <w:rFonts w:ascii="Verdana" w:hAnsi="Verdana"/>
                <w:b/>
                <w:color w:val="000000" w:themeColor="text1"/>
                <w:szCs w:val="24"/>
                <w:lang w:val="en-GB"/>
              </w:rPr>
              <w:t>t was resolved</w:t>
            </w:r>
            <w:r w:rsidR="000D4F67">
              <w:rPr>
                <w:rFonts w:ascii="Verdana" w:hAnsi="Verdana"/>
                <w:color w:val="000000" w:themeColor="text1"/>
                <w:szCs w:val="24"/>
                <w:lang w:val="en-GB"/>
              </w:rPr>
              <w:t>:</w:t>
            </w:r>
            <w:r w:rsidR="00C044B7">
              <w:rPr>
                <w:rFonts w:ascii="Verdana" w:hAnsi="Verdana"/>
                <w:szCs w:val="24"/>
                <w:lang w:eastAsia="en-GB"/>
              </w:rPr>
              <w:t xml:space="preserve"> </w:t>
            </w:r>
            <w:r w:rsidR="00145B2F">
              <w:rPr>
                <w:rFonts w:ascii="Verdana" w:hAnsi="Verdana"/>
                <w:szCs w:val="24"/>
                <w:lang w:eastAsia="en-GB"/>
              </w:rPr>
              <w:t xml:space="preserve">(i) </w:t>
            </w:r>
            <w:r w:rsidR="00C044B7" w:rsidRPr="00C044B7">
              <w:rPr>
                <w:rFonts w:ascii="Verdana" w:hAnsi="Verdana"/>
                <w:szCs w:val="24"/>
                <w:lang w:eastAsia="en-GB"/>
              </w:rPr>
              <w:t>that the T</w:t>
            </w:r>
            <w:r>
              <w:rPr>
                <w:rFonts w:ascii="Verdana" w:hAnsi="Verdana"/>
                <w:szCs w:val="24"/>
                <w:lang w:eastAsia="en-GB"/>
              </w:rPr>
              <w:t>own Council with the BRCC</w:t>
            </w:r>
            <w:r w:rsidR="00C044B7" w:rsidRPr="00C044B7">
              <w:rPr>
                <w:rFonts w:ascii="Verdana" w:hAnsi="Verdana"/>
                <w:szCs w:val="24"/>
                <w:lang w:eastAsia="en-GB"/>
              </w:rPr>
              <w:t xml:space="preserve"> establish ownership of the land to the west of A1 on the opposite side of the river to the </w:t>
            </w:r>
            <w:proofErr w:type="spellStart"/>
            <w:r w:rsidR="00C044B7" w:rsidRPr="00C044B7">
              <w:rPr>
                <w:rFonts w:ascii="Verdana" w:hAnsi="Verdana"/>
                <w:szCs w:val="24"/>
                <w:lang w:eastAsia="en-GB"/>
              </w:rPr>
              <w:t>Riddy</w:t>
            </w:r>
            <w:proofErr w:type="spellEnd"/>
            <w:r w:rsidR="00C044B7" w:rsidRPr="00C044B7">
              <w:rPr>
                <w:rFonts w:ascii="Verdana" w:hAnsi="Verdana"/>
                <w:szCs w:val="24"/>
                <w:lang w:eastAsia="en-GB"/>
              </w:rPr>
              <w:t>.</w:t>
            </w:r>
          </w:p>
          <w:p w:rsidR="00145B2F" w:rsidRDefault="00F81B2D" w:rsidP="00C044B7">
            <w:pPr>
              <w:tabs>
                <w:tab w:val="left" w:pos="0"/>
              </w:tabs>
              <w:jc w:val="both"/>
              <w:rPr>
                <w:rFonts w:ascii="Verdana" w:hAnsi="Verdana"/>
                <w:szCs w:val="24"/>
                <w:lang w:eastAsia="en-GB"/>
              </w:rPr>
            </w:pPr>
            <w:r>
              <w:rPr>
                <w:rFonts w:ascii="Verdana" w:hAnsi="Verdana"/>
                <w:szCs w:val="24"/>
                <w:lang w:eastAsia="en-GB"/>
              </w:rPr>
              <w:t xml:space="preserve">(ii) </w:t>
            </w:r>
            <w:proofErr w:type="gramStart"/>
            <w:r>
              <w:rPr>
                <w:rFonts w:ascii="Verdana" w:hAnsi="Verdana"/>
                <w:szCs w:val="24"/>
                <w:lang w:eastAsia="en-GB"/>
              </w:rPr>
              <w:t>that</w:t>
            </w:r>
            <w:proofErr w:type="gramEnd"/>
            <w:r>
              <w:rPr>
                <w:rFonts w:ascii="Verdana" w:hAnsi="Verdana"/>
                <w:szCs w:val="24"/>
                <w:lang w:eastAsia="en-GB"/>
              </w:rPr>
              <w:t xml:space="preserve"> the amount that the Town Council receive from the higher level stewardship is confirmed at the next Town Council meeting.  </w:t>
            </w:r>
          </w:p>
          <w:p w:rsidR="00C044B7" w:rsidRPr="00C044B7" w:rsidRDefault="00C044B7" w:rsidP="00C044B7">
            <w:pPr>
              <w:tabs>
                <w:tab w:val="left" w:pos="0"/>
              </w:tabs>
              <w:jc w:val="both"/>
              <w:rPr>
                <w:rFonts w:ascii="Verdana" w:hAnsi="Verdana"/>
                <w:szCs w:val="24"/>
                <w:lang w:eastAsia="en-GB"/>
              </w:rPr>
            </w:pPr>
            <w:r>
              <w:rPr>
                <w:rFonts w:ascii="Verdana" w:hAnsi="Verdana"/>
                <w:szCs w:val="24"/>
                <w:lang w:eastAsia="en-GB"/>
              </w:rPr>
              <w:t>(i</w:t>
            </w:r>
            <w:r w:rsidR="009047D0">
              <w:rPr>
                <w:rFonts w:ascii="Verdana" w:hAnsi="Verdana"/>
                <w:szCs w:val="24"/>
                <w:lang w:eastAsia="en-GB"/>
              </w:rPr>
              <w:t>ii</w:t>
            </w:r>
            <w:r>
              <w:rPr>
                <w:rFonts w:ascii="Verdana" w:hAnsi="Verdana"/>
                <w:szCs w:val="24"/>
                <w:lang w:eastAsia="en-GB"/>
              </w:rPr>
              <w:t xml:space="preserve">) </w:t>
            </w:r>
            <w:proofErr w:type="gramStart"/>
            <w:r>
              <w:rPr>
                <w:rFonts w:ascii="Verdana" w:hAnsi="Verdana"/>
                <w:szCs w:val="24"/>
                <w:lang w:eastAsia="en-GB"/>
              </w:rPr>
              <w:t>that</w:t>
            </w:r>
            <w:proofErr w:type="gramEnd"/>
            <w:r>
              <w:rPr>
                <w:rFonts w:ascii="Verdana" w:hAnsi="Verdana"/>
                <w:szCs w:val="24"/>
                <w:lang w:eastAsia="en-GB"/>
              </w:rPr>
              <w:t xml:space="preserve"> the</w:t>
            </w:r>
            <w:r w:rsidRPr="00C044B7">
              <w:rPr>
                <w:rFonts w:ascii="Verdana" w:hAnsi="Verdana"/>
                <w:szCs w:val="24"/>
                <w:lang w:eastAsia="en-GB"/>
              </w:rPr>
              <w:t xml:space="preserve"> request</w:t>
            </w:r>
            <w:r>
              <w:rPr>
                <w:rFonts w:ascii="Verdana" w:hAnsi="Verdana"/>
                <w:szCs w:val="24"/>
                <w:lang w:eastAsia="en-GB"/>
              </w:rPr>
              <w:t xml:space="preserve"> for</w:t>
            </w:r>
            <w:r w:rsidRPr="00C044B7">
              <w:rPr>
                <w:rFonts w:ascii="Verdana" w:hAnsi="Verdana"/>
                <w:szCs w:val="24"/>
                <w:lang w:eastAsia="en-GB"/>
              </w:rPr>
              <w:t xml:space="preserve"> the </w:t>
            </w:r>
            <w:proofErr w:type="spellStart"/>
            <w:r w:rsidRPr="00C044B7">
              <w:rPr>
                <w:rFonts w:ascii="Verdana" w:hAnsi="Verdana"/>
                <w:szCs w:val="24"/>
                <w:lang w:eastAsia="en-GB"/>
              </w:rPr>
              <w:t>Riddy</w:t>
            </w:r>
            <w:proofErr w:type="spellEnd"/>
            <w:r w:rsidRPr="00C044B7">
              <w:rPr>
                <w:rFonts w:ascii="Verdana" w:hAnsi="Verdana"/>
                <w:szCs w:val="24"/>
                <w:lang w:eastAsia="en-GB"/>
              </w:rPr>
              <w:t xml:space="preserve"> management agreement for 2013/14 be increased by 3.5% from £5665 to £5863.25</w:t>
            </w:r>
            <w:r>
              <w:rPr>
                <w:rFonts w:ascii="Verdana" w:hAnsi="Verdana"/>
                <w:szCs w:val="24"/>
                <w:lang w:eastAsia="en-GB"/>
              </w:rPr>
              <w:t xml:space="preserve"> be taken to </w:t>
            </w:r>
            <w:r w:rsidR="00A67725">
              <w:rPr>
                <w:rFonts w:ascii="Verdana" w:hAnsi="Verdana"/>
                <w:szCs w:val="24"/>
                <w:lang w:eastAsia="en-GB"/>
              </w:rPr>
              <w:t>Policy, Finance and Resources committee and then to Town Council as part of the e</w:t>
            </w:r>
            <w:r>
              <w:rPr>
                <w:rFonts w:ascii="Verdana" w:hAnsi="Verdana"/>
                <w:szCs w:val="24"/>
                <w:lang w:eastAsia="en-GB"/>
              </w:rPr>
              <w:t>stimates</w:t>
            </w:r>
            <w:r w:rsidR="00A67725">
              <w:rPr>
                <w:rFonts w:ascii="Verdana" w:hAnsi="Verdana"/>
                <w:szCs w:val="24"/>
                <w:lang w:eastAsia="en-GB"/>
              </w:rPr>
              <w:t xml:space="preserve"> process</w:t>
            </w:r>
            <w:r>
              <w:rPr>
                <w:rFonts w:ascii="Verdana" w:hAnsi="Verdana"/>
                <w:szCs w:val="24"/>
                <w:lang w:eastAsia="en-GB"/>
              </w:rPr>
              <w:t>.</w:t>
            </w:r>
          </w:p>
          <w:p w:rsidR="00C044B7" w:rsidRDefault="009047D0" w:rsidP="00C044B7">
            <w:pPr>
              <w:tabs>
                <w:tab w:val="left" w:pos="0"/>
              </w:tabs>
              <w:jc w:val="both"/>
              <w:rPr>
                <w:rFonts w:ascii="Verdana" w:hAnsi="Verdana"/>
                <w:color w:val="000000"/>
                <w:szCs w:val="24"/>
                <w:lang w:eastAsia="en-GB"/>
              </w:rPr>
            </w:pPr>
            <w:r>
              <w:rPr>
                <w:rFonts w:ascii="Verdana" w:hAnsi="Verdana"/>
                <w:color w:val="000000"/>
                <w:szCs w:val="24"/>
                <w:lang w:eastAsia="en-GB"/>
              </w:rPr>
              <w:t>(iv</w:t>
            </w:r>
            <w:r w:rsidR="00C044B7">
              <w:rPr>
                <w:rFonts w:ascii="Verdana" w:hAnsi="Verdana"/>
                <w:color w:val="000000"/>
                <w:szCs w:val="24"/>
                <w:lang w:eastAsia="en-GB"/>
              </w:rPr>
              <w:t xml:space="preserve">) </w:t>
            </w:r>
            <w:proofErr w:type="gramStart"/>
            <w:r w:rsidR="00C044B7" w:rsidRPr="00C044B7">
              <w:rPr>
                <w:rFonts w:ascii="Verdana" w:hAnsi="Verdana"/>
                <w:color w:val="000000"/>
                <w:szCs w:val="24"/>
                <w:lang w:eastAsia="en-GB"/>
              </w:rPr>
              <w:t>that</w:t>
            </w:r>
            <w:proofErr w:type="gramEnd"/>
            <w:r w:rsidR="00C044B7" w:rsidRPr="00C044B7">
              <w:rPr>
                <w:rFonts w:ascii="Verdana" w:hAnsi="Verdana"/>
                <w:color w:val="000000"/>
                <w:szCs w:val="24"/>
                <w:lang w:eastAsia="en-GB"/>
              </w:rPr>
              <w:t xml:space="preserve"> £500 the same as last year be put forward to the Estimates process for contingency</w:t>
            </w:r>
            <w:r w:rsidR="00C044B7">
              <w:rPr>
                <w:rFonts w:ascii="Verdana" w:hAnsi="Verdana"/>
                <w:color w:val="000000"/>
                <w:szCs w:val="24"/>
                <w:lang w:eastAsia="en-GB"/>
              </w:rPr>
              <w:t xml:space="preserve"> for the </w:t>
            </w:r>
            <w:proofErr w:type="spellStart"/>
            <w:r w:rsidR="00C044B7">
              <w:rPr>
                <w:rFonts w:ascii="Verdana" w:hAnsi="Verdana"/>
                <w:color w:val="000000"/>
                <w:szCs w:val="24"/>
                <w:lang w:eastAsia="en-GB"/>
              </w:rPr>
              <w:t>Riddy</w:t>
            </w:r>
            <w:proofErr w:type="spellEnd"/>
            <w:r w:rsidR="00C044B7" w:rsidRPr="00C044B7">
              <w:rPr>
                <w:rFonts w:ascii="Verdana" w:hAnsi="Verdana"/>
                <w:color w:val="000000"/>
                <w:szCs w:val="24"/>
                <w:lang w:eastAsia="en-GB"/>
              </w:rPr>
              <w:t>.</w:t>
            </w:r>
          </w:p>
          <w:p w:rsidR="00C044B7" w:rsidRDefault="009047D0" w:rsidP="00C044B7">
            <w:pPr>
              <w:tabs>
                <w:tab w:val="left" w:pos="0"/>
              </w:tabs>
              <w:jc w:val="both"/>
              <w:rPr>
                <w:rFonts w:ascii="Verdana" w:hAnsi="Verdana"/>
                <w:bCs/>
                <w:szCs w:val="24"/>
                <w:lang w:eastAsia="en-GB"/>
              </w:rPr>
            </w:pPr>
            <w:r>
              <w:rPr>
                <w:rFonts w:ascii="Verdana" w:hAnsi="Verdana"/>
                <w:color w:val="000000"/>
                <w:szCs w:val="24"/>
                <w:lang w:val="en-GB" w:eastAsia="en-GB"/>
              </w:rPr>
              <w:t>(v</w:t>
            </w:r>
            <w:r w:rsidR="00C044B7">
              <w:rPr>
                <w:rFonts w:ascii="Verdana" w:hAnsi="Verdana"/>
                <w:color w:val="000000"/>
                <w:szCs w:val="24"/>
                <w:lang w:val="en-GB" w:eastAsia="en-GB"/>
              </w:rPr>
              <w:t xml:space="preserve">) </w:t>
            </w:r>
            <w:proofErr w:type="gramStart"/>
            <w:r w:rsidR="00C044B7" w:rsidRPr="00C044B7">
              <w:rPr>
                <w:rFonts w:ascii="Verdana" w:hAnsi="Verdana"/>
                <w:color w:val="000000"/>
                <w:szCs w:val="24"/>
                <w:lang w:val="en-GB" w:eastAsia="en-GB"/>
              </w:rPr>
              <w:t>that</w:t>
            </w:r>
            <w:proofErr w:type="gramEnd"/>
            <w:r w:rsidR="00C044B7" w:rsidRPr="00C044B7">
              <w:rPr>
                <w:rFonts w:ascii="Verdana" w:hAnsi="Verdana"/>
                <w:bCs/>
                <w:szCs w:val="24"/>
                <w:lang w:eastAsia="en-GB"/>
              </w:rPr>
              <w:t xml:space="preserve"> £500 be put in to contingency for emergency tree works should some of the larger oaks die from Sudden Oak Death and need making safe</w:t>
            </w:r>
            <w:r w:rsidR="00C044B7">
              <w:rPr>
                <w:rFonts w:ascii="Verdana" w:hAnsi="Verdana"/>
                <w:bCs/>
                <w:szCs w:val="24"/>
                <w:lang w:eastAsia="en-GB"/>
              </w:rPr>
              <w:t xml:space="preserve"> for the Pinnacle</w:t>
            </w:r>
            <w:r w:rsidR="00685EA0">
              <w:rPr>
                <w:rFonts w:ascii="Verdana" w:hAnsi="Verdana"/>
                <w:bCs/>
                <w:szCs w:val="24"/>
                <w:lang w:eastAsia="en-GB"/>
              </w:rPr>
              <w:t xml:space="preserve"> be taken to</w:t>
            </w:r>
            <w:r w:rsidR="00A67725">
              <w:rPr>
                <w:rFonts w:ascii="Verdana" w:hAnsi="Verdana"/>
                <w:bCs/>
                <w:szCs w:val="24"/>
                <w:lang w:eastAsia="en-GB"/>
              </w:rPr>
              <w:t xml:space="preserve"> the</w:t>
            </w:r>
            <w:r w:rsidR="00685EA0">
              <w:rPr>
                <w:rFonts w:ascii="Verdana" w:hAnsi="Verdana"/>
                <w:bCs/>
                <w:szCs w:val="24"/>
                <w:lang w:eastAsia="en-GB"/>
              </w:rPr>
              <w:t xml:space="preserve"> Estimates</w:t>
            </w:r>
            <w:r w:rsidR="00A67725">
              <w:rPr>
                <w:rFonts w:ascii="Verdana" w:hAnsi="Verdana"/>
                <w:bCs/>
                <w:szCs w:val="24"/>
                <w:lang w:eastAsia="en-GB"/>
              </w:rPr>
              <w:t xml:space="preserve"> process</w:t>
            </w:r>
            <w:r w:rsidR="00C044B7" w:rsidRPr="00C044B7">
              <w:rPr>
                <w:rFonts w:ascii="Verdana" w:hAnsi="Verdana"/>
                <w:bCs/>
                <w:szCs w:val="24"/>
                <w:lang w:eastAsia="en-GB"/>
              </w:rPr>
              <w:t xml:space="preserve">. </w:t>
            </w:r>
          </w:p>
          <w:p w:rsidR="000D4F67" w:rsidRDefault="009047D0" w:rsidP="00F81B2D">
            <w:pPr>
              <w:tabs>
                <w:tab w:val="left" w:pos="0"/>
              </w:tabs>
              <w:jc w:val="both"/>
              <w:rPr>
                <w:rFonts w:ascii="Verdana" w:hAnsi="Verdana"/>
                <w:color w:val="000000"/>
                <w:szCs w:val="24"/>
                <w:lang w:eastAsia="en-GB"/>
              </w:rPr>
            </w:pPr>
            <w:r>
              <w:rPr>
                <w:rFonts w:ascii="Verdana" w:hAnsi="Verdana"/>
                <w:color w:val="000000"/>
                <w:szCs w:val="24"/>
                <w:lang w:eastAsia="en-GB"/>
              </w:rPr>
              <w:lastRenderedPageBreak/>
              <w:t>(</w:t>
            </w:r>
            <w:r w:rsidR="00685EA0">
              <w:rPr>
                <w:rFonts w:ascii="Verdana" w:hAnsi="Verdana"/>
                <w:color w:val="000000"/>
                <w:szCs w:val="24"/>
                <w:lang w:eastAsia="en-GB"/>
              </w:rPr>
              <w:t>v</w:t>
            </w:r>
            <w:r>
              <w:rPr>
                <w:rFonts w:ascii="Verdana" w:hAnsi="Verdana"/>
                <w:color w:val="000000"/>
                <w:szCs w:val="24"/>
                <w:lang w:eastAsia="en-GB"/>
              </w:rPr>
              <w:t>i</w:t>
            </w:r>
            <w:r w:rsidR="00685EA0">
              <w:rPr>
                <w:rFonts w:ascii="Verdana" w:hAnsi="Verdana"/>
                <w:color w:val="000000"/>
                <w:szCs w:val="24"/>
                <w:lang w:eastAsia="en-GB"/>
              </w:rPr>
              <w:t xml:space="preserve">) </w:t>
            </w:r>
            <w:r w:rsidR="00685EA0" w:rsidRPr="00685EA0">
              <w:rPr>
                <w:rFonts w:ascii="Verdana" w:hAnsi="Verdana"/>
                <w:color w:val="000000"/>
                <w:szCs w:val="24"/>
                <w:lang w:val="en-GB" w:eastAsia="en-GB"/>
              </w:rPr>
              <w:t>that</w:t>
            </w:r>
            <w:r w:rsidR="00685EA0" w:rsidRPr="00685EA0">
              <w:rPr>
                <w:rFonts w:ascii="Verdana" w:hAnsi="Verdana"/>
                <w:color w:val="000000"/>
                <w:szCs w:val="24"/>
                <w:lang w:eastAsia="en-GB"/>
              </w:rPr>
              <w:t xml:space="preserve"> the annual budget for the Management Agreement of £3,200 remains the same for 2013/14 as it was in 2012/13</w:t>
            </w:r>
            <w:r w:rsidR="00685EA0">
              <w:rPr>
                <w:rFonts w:ascii="Verdana" w:hAnsi="Verdana"/>
                <w:color w:val="000000"/>
                <w:szCs w:val="24"/>
                <w:lang w:eastAsia="en-GB"/>
              </w:rPr>
              <w:t xml:space="preserve"> be taken to</w:t>
            </w:r>
            <w:r w:rsidR="00A67725">
              <w:rPr>
                <w:rFonts w:ascii="Verdana" w:hAnsi="Verdana"/>
                <w:color w:val="000000"/>
                <w:szCs w:val="24"/>
                <w:lang w:eastAsia="en-GB"/>
              </w:rPr>
              <w:t xml:space="preserve"> the</w:t>
            </w:r>
            <w:r w:rsidR="00685EA0">
              <w:rPr>
                <w:rFonts w:ascii="Verdana" w:hAnsi="Verdana"/>
                <w:color w:val="000000"/>
                <w:szCs w:val="24"/>
                <w:lang w:eastAsia="en-GB"/>
              </w:rPr>
              <w:t xml:space="preserve"> Estimates</w:t>
            </w:r>
            <w:r w:rsidR="00A67725">
              <w:rPr>
                <w:rFonts w:ascii="Verdana" w:hAnsi="Verdana"/>
                <w:color w:val="000000"/>
                <w:szCs w:val="24"/>
                <w:lang w:eastAsia="en-GB"/>
              </w:rPr>
              <w:t xml:space="preserve"> process</w:t>
            </w:r>
            <w:r w:rsidR="00685EA0" w:rsidRPr="00685EA0">
              <w:rPr>
                <w:rFonts w:ascii="Verdana" w:hAnsi="Verdana"/>
                <w:color w:val="000000"/>
                <w:szCs w:val="24"/>
                <w:lang w:eastAsia="en-GB"/>
              </w:rPr>
              <w:t>.</w:t>
            </w:r>
          </w:p>
          <w:p w:rsidR="0024632E" w:rsidRPr="00F81B2D" w:rsidRDefault="0024632E" w:rsidP="00F81B2D">
            <w:pPr>
              <w:tabs>
                <w:tab w:val="left" w:pos="0"/>
              </w:tabs>
              <w:jc w:val="both"/>
              <w:rPr>
                <w:rFonts w:ascii="Verdana" w:hAnsi="Verdana"/>
                <w:color w:val="000000"/>
                <w:szCs w:val="24"/>
                <w:lang w:eastAsia="en-GB"/>
              </w:rPr>
            </w:pPr>
            <w:r>
              <w:rPr>
                <w:rFonts w:ascii="Verdana" w:hAnsi="Verdana"/>
                <w:color w:val="000000"/>
                <w:szCs w:val="24"/>
                <w:lang w:eastAsia="en-GB"/>
              </w:rPr>
              <w:t xml:space="preserve">(vii) </w:t>
            </w:r>
            <w:proofErr w:type="gramStart"/>
            <w:r>
              <w:rPr>
                <w:rFonts w:ascii="Verdana" w:hAnsi="Verdana"/>
                <w:color w:val="000000"/>
                <w:szCs w:val="24"/>
                <w:lang w:eastAsia="en-GB"/>
              </w:rPr>
              <w:t>that</w:t>
            </w:r>
            <w:proofErr w:type="gramEnd"/>
            <w:r>
              <w:rPr>
                <w:rFonts w:ascii="Verdana" w:hAnsi="Verdana"/>
                <w:color w:val="000000"/>
                <w:szCs w:val="24"/>
                <w:lang w:eastAsia="en-GB"/>
              </w:rPr>
              <w:t xml:space="preserve"> the </w:t>
            </w:r>
            <w:proofErr w:type="spellStart"/>
            <w:r>
              <w:rPr>
                <w:rFonts w:ascii="Verdana" w:hAnsi="Verdana"/>
                <w:color w:val="000000"/>
                <w:szCs w:val="24"/>
                <w:lang w:eastAsia="en-GB"/>
              </w:rPr>
              <w:t>Riddy</w:t>
            </w:r>
            <w:proofErr w:type="spellEnd"/>
            <w:r>
              <w:rPr>
                <w:rFonts w:ascii="Verdana" w:hAnsi="Verdana"/>
                <w:color w:val="000000"/>
                <w:szCs w:val="24"/>
                <w:lang w:eastAsia="en-GB"/>
              </w:rPr>
              <w:t xml:space="preserve"> management agreement for 2013/14 be confirmed following the Town Council precept</w:t>
            </w:r>
            <w:r w:rsidR="00A67725">
              <w:rPr>
                <w:rFonts w:ascii="Verdana" w:hAnsi="Verdana"/>
                <w:color w:val="000000"/>
                <w:szCs w:val="24"/>
                <w:lang w:eastAsia="en-GB"/>
              </w:rPr>
              <w:t xml:space="preserve"> setting</w:t>
            </w:r>
            <w:r>
              <w:rPr>
                <w:rFonts w:ascii="Verdana" w:hAnsi="Verdana"/>
                <w:color w:val="000000"/>
                <w:szCs w:val="24"/>
                <w:lang w:eastAsia="en-GB"/>
              </w:rPr>
              <w:t xml:space="preserve"> meeting. </w:t>
            </w:r>
          </w:p>
          <w:p w:rsidR="00A324B9" w:rsidRPr="00262E2E" w:rsidRDefault="00A324B9" w:rsidP="00D37A93">
            <w:pPr>
              <w:jc w:val="both"/>
              <w:rPr>
                <w:rFonts w:ascii="Verdana" w:hAnsi="Verdana"/>
                <w:b/>
                <w:color w:val="FF0000"/>
                <w:szCs w:val="24"/>
                <w:lang w:val="en-GB"/>
              </w:rPr>
            </w:pPr>
          </w:p>
        </w:tc>
      </w:tr>
      <w:tr w:rsidR="00262E2E" w:rsidRPr="00262E2E" w:rsidTr="00C84D44">
        <w:tc>
          <w:tcPr>
            <w:tcW w:w="558" w:type="dxa"/>
            <w:shd w:val="clear" w:color="auto" w:fill="auto"/>
          </w:tcPr>
          <w:p w:rsidR="00A848F0" w:rsidRPr="00262E2E" w:rsidRDefault="0026655C" w:rsidP="00B46186">
            <w:pPr>
              <w:rPr>
                <w:rFonts w:ascii="Verdana" w:hAnsi="Verdana"/>
                <w:b/>
                <w:color w:val="FF0000"/>
                <w:szCs w:val="24"/>
              </w:rPr>
            </w:pPr>
            <w:r w:rsidRPr="004D53F1">
              <w:rPr>
                <w:rFonts w:ascii="Verdana" w:hAnsi="Verdana"/>
                <w:b/>
                <w:color w:val="000000" w:themeColor="text1"/>
                <w:szCs w:val="24"/>
              </w:rPr>
              <w:lastRenderedPageBreak/>
              <w:t>7</w:t>
            </w:r>
          </w:p>
        </w:tc>
        <w:tc>
          <w:tcPr>
            <w:tcW w:w="9189" w:type="dxa"/>
            <w:shd w:val="clear" w:color="auto" w:fill="auto"/>
          </w:tcPr>
          <w:p w:rsidR="00C84D44" w:rsidRPr="00262E2E" w:rsidRDefault="00262E2E" w:rsidP="007D0F87">
            <w:pPr>
              <w:jc w:val="both"/>
              <w:rPr>
                <w:rFonts w:ascii="Verdana" w:hAnsi="Verdana"/>
                <w:b/>
                <w:color w:val="FF0000"/>
                <w:szCs w:val="24"/>
              </w:rPr>
            </w:pPr>
            <w:r>
              <w:rPr>
                <w:rFonts w:ascii="Verdana" w:hAnsi="Verdana"/>
                <w:b/>
                <w:szCs w:val="24"/>
                <w:lang w:val="en-GB"/>
              </w:rPr>
              <w:t>GLC Estate Report</w:t>
            </w:r>
          </w:p>
          <w:p w:rsidR="006F7B4A" w:rsidRDefault="0092495C" w:rsidP="007D0F87">
            <w:pPr>
              <w:jc w:val="both"/>
              <w:rPr>
                <w:rFonts w:ascii="Verdana" w:hAnsi="Verdana"/>
                <w:color w:val="000000" w:themeColor="text1"/>
                <w:szCs w:val="24"/>
              </w:rPr>
            </w:pPr>
            <w:r w:rsidRPr="006F7B4A">
              <w:rPr>
                <w:rFonts w:ascii="Verdana" w:hAnsi="Verdana"/>
                <w:color w:val="000000" w:themeColor="text1"/>
                <w:szCs w:val="24"/>
              </w:rPr>
              <w:t>The</w:t>
            </w:r>
            <w:r w:rsidR="006A5897" w:rsidRPr="006F7B4A">
              <w:rPr>
                <w:rFonts w:ascii="Verdana" w:hAnsi="Verdana"/>
                <w:color w:val="000000" w:themeColor="text1"/>
                <w:szCs w:val="24"/>
              </w:rPr>
              <w:t xml:space="preserve"> report</w:t>
            </w:r>
            <w:r w:rsidRPr="006F7B4A">
              <w:rPr>
                <w:rFonts w:ascii="Verdana" w:hAnsi="Verdana"/>
                <w:color w:val="000000" w:themeColor="text1"/>
                <w:szCs w:val="24"/>
              </w:rPr>
              <w:t xml:space="preserve"> from Cllrs </w:t>
            </w:r>
            <w:proofErr w:type="spellStart"/>
            <w:r w:rsidRPr="006F7B4A">
              <w:rPr>
                <w:rFonts w:ascii="Verdana" w:hAnsi="Verdana"/>
                <w:color w:val="000000" w:themeColor="text1"/>
                <w:szCs w:val="24"/>
              </w:rPr>
              <w:t>Aldis</w:t>
            </w:r>
            <w:proofErr w:type="spellEnd"/>
            <w:r w:rsidRPr="006F7B4A">
              <w:rPr>
                <w:rFonts w:ascii="Verdana" w:hAnsi="Verdana"/>
                <w:color w:val="000000" w:themeColor="text1"/>
                <w:szCs w:val="24"/>
              </w:rPr>
              <w:t xml:space="preserve">, Ali and </w:t>
            </w:r>
            <w:proofErr w:type="spellStart"/>
            <w:r w:rsidRPr="006F7B4A">
              <w:rPr>
                <w:rFonts w:ascii="Verdana" w:hAnsi="Verdana"/>
                <w:color w:val="000000" w:themeColor="text1"/>
                <w:szCs w:val="24"/>
              </w:rPr>
              <w:t>Lunn</w:t>
            </w:r>
            <w:proofErr w:type="spellEnd"/>
            <w:r w:rsidRPr="006F7B4A">
              <w:rPr>
                <w:rFonts w:ascii="Verdana" w:hAnsi="Verdana"/>
                <w:color w:val="000000" w:themeColor="text1"/>
                <w:szCs w:val="24"/>
              </w:rPr>
              <w:t xml:space="preserve"> was noted</w:t>
            </w:r>
            <w:r w:rsidR="00A67725">
              <w:rPr>
                <w:rFonts w:ascii="Verdana" w:hAnsi="Verdana"/>
                <w:color w:val="000000" w:themeColor="text1"/>
                <w:szCs w:val="24"/>
              </w:rPr>
              <w:t xml:space="preserve"> and discussed</w:t>
            </w:r>
            <w:r w:rsidRPr="006F7B4A">
              <w:rPr>
                <w:rFonts w:ascii="Verdana" w:hAnsi="Verdana"/>
                <w:color w:val="000000" w:themeColor="text1"/>
                <w:szCs w:val="24"/>
              </w:rPr>
              <w:t xml:space="preserve"> as was the report from the Town Clerk.</w:t>
            </w:r>
          </w:p>
          <w:p w:rsidR="006F7B4A" w:rsidRDefault="006F7B4A" w:rsidP="007D0F87">
            <w:pPr>
              <w:jc w:val="both"/>
              <w:rPr>
                <w:rFonts w:ascii="Verdana" w:hAnsi="Verdana"/>
                <w:color w:val="000000" w:themeColor="text1"/>
                <w:szCs w:val="24"/>
              </w:rPr>
            </w:pPr>
            <w:r>
              <w:rPr>
                <w:rFonts w:ascii="Verdana" w:hAnsi="Verdana"/>
                <w:color w:val="000000" w:themeColor="text1"/>
                <w:szCs w:val="24"/>
              </w:rPr>
              <w:t>The Deputy Town Clerk advised members about conversation he had with Cllr Lynch on the afternoon of the 29</w:t>
            </w:r>
            <w:r w:rsidRPr="006F7B4A">
              <w:rPr>
                <w:rFonts w:ascii="Verdana" w:hAnsi="Verdana"/>
                <w:color w:val="000000" w:themeColor="text1"/>
                <w:szCs w:val="24"/>
                <w:vertAlign w:val="superscript"/>
              </w:rPr>
              <w:t>th</w:t>
            </w:r>
            <w:r>
              <w:rPr>
                <w:rFonts w:ascii="Verdana" w:hAnsi="Verdana"/>
                <w:color w:val="000000" w:themeColor="text1"/>
                <w:szCs w:val="24"/>
              </w:rPr>
              <w:t xml:space="preserve"> October 2012 about unemployed people carrying out work in the </w:t>
            </w:r>
            <w:proofErr w:type="spellStart"/>
            <w:r>
              <w:rPr>
                <w:rFonts w:ascii="Verdana" w:hAnsi="Verdana"/>
                <w:color w:val="000000" w:themeColor="text1"/>
                <w:szCs w:val="24"/>
              </w:rPr>
              <w:t>Engayne</w:t>
            </w:r>
            <w:proofErr w:type="spellEnd"/>
            <w:r>
              <w:rPr>
                <w:rFonts w:ascii="Verdana" w:hAnsi="Verdana"/>
                <w:color w:val="000000" w:themeColor="text1"/>
                <w:szCs w:val="24"/>
              </w:rPr>
              <w:t xml:space="preserve"> Avenue area of the town. Cllr Lynch advised the Deputy Town Clerk that he</w:t>
            </w:r>
            <w:r w:rsidR="00F03F3E">
              <w:rPr>
                <w:rFonts w:ascii="Verdana" w:hAnsi="Verdana"/>
                <w:color w:val="000000" w:themeColor="text1"/>
                <w:szCs w:val="24"/>
              </w:rPr>
              <w:t xml:space="preserve"> had</w:t>
            </w:r>
            <w:r>
              <w:rPr>
                <w:rFonts w:ascii="Verdana" w:hAnsi="Verdana"/>
                <w:color w:val="000000" w:themeColor="text1"/>
                <w:szCs w:val="24"/>
              </w:rPr>
              <w:t xml:space="preserve"> </w:t>
            </w:r>
            <w:r w:rsidR="00F03F3E">
              <w:rPr>
                <w:rFonts w:ascii="Verdana" w:hAnsi="Verdana"/>
                <w:color w:val="000000" w:themeColor="text1"/>
                <w:szCs w:val="24"/>
              </w:rPr>
              <w:t xml:space="preserve">arranged with Central Bedfordshire Council and </w:t>
            </w:r>
            <w:proofErr w:type="spellStart"/>
            <w:r w:rsidR="00F03F3E">
              <w:rPr>
                <w:rFonts w:ascii="Verdana" w:hAnsi="Verdana"/>
                <w:color w:val="000000" w:themeColor="text1"/>
                <w:szCs w:val="24"/>
              </w:rPr>
              <w:t>Seetec</w:t>
            </w:r>
            <w:proofErr w:type="spellEnd"/>
            <w:r w:rsidR="00F03F3E">
              <w:rPr>
                <w:rFonts w:ascii="Verdana" w:hAnsi="Verdana"/>
                <w:color w:val="000000" w:themeColor="text1"/>
                <w:szCs w:val="24"/>
              </w:rPr>
              <w:t xml:space="preserve"> (Sight, Enhancement,</w:t>
            </w:r>
            <w:r w:rsidR="00AF0C84">
              <w:rPr>
                <w:rFonts w:ascii="Verdana" w:hAnsi="Verdana"/>
                <w:color w:val="000000" w:themeColor="text1"/>
                <w:szCs w:val="24"/>
              </w:rPr>
              <w:t xml:space="preserve"> Education and Technology) </w:t>
            </w:r>
            <w:r w:rsidR="00A67725">
              <w:rPr>
                <w:rFonts w:ascii="Verdana" w:hAnsi="Verdana"/>
                <w:color w:val="000000" w:themeColor="text1"/>
                <w:szCs w:val="24"/>
              </w:rPr>
              <w:t>for</w:t>
            </w:r>
            <w:r w:rsidR="00CC7E3A">
              <w:rPr>
                <w:rFonts w:ascii="Verdana" w:hAnsi="Verdana"/>
                <w:color w:val="000000" w:themeColor="text1"/>
                <w:szCs w:val="24"/>
              </w:rPr>
              <w:t xml:space="preserve"> unemployed people </w:t>
            </w:r>
            <w:r w:rsidR="00A67725">
              <w:rPr>
                <w:rFonts w:ascii="Verdana" w:hAnsi="Verdana"/>
                <w:color w:val="000000" w:themeColor="text1"/>
                <w:szCs w:val="24"/>
              </w:rPr>
              <w:t>to carry out maintenance in this area</w:t>
            </w:r>
            <w:r w:rsidR="00CC7E3A">
              <w:rPr>
                <w:rFonts w:ascii="Verdana" w:hAnsi="Verdana"/>
                <w:color w:val="000000" w:themeColor="text1"/>
                <w:szCs w:val="24"/>
              </w:rPr>
              <w:t xml:space="preserve"> </w:t>
            </w:r>
            <w:r w:rsidR="00F03F3E">
              <w:rPr>
                <w:rFonts w:ascii="Verdana" w:hAnsi="Verdana"/>
                <w:color w:val="000000" w:themeColor="text1"/>
                <w:szCs w:val="24"/>
              </w:rPr>
              <w:t>starting</w:t>
            </w:r>
            <w:r w:rsidR="00AF0C84">
              <w:rPr>
                <w:rFonts w:ascii="Verdana" w:hAnsi="Verdana"/>
                <w:color w:val="000000" w:themeColor="text1"/>
                <w:szCs w:val="24"/>
              </w:rPr>
              <w:t xml:space="preserve"> on the 5</w:t>
            </w:r>
            <w:r w:rsidR="00AF0C84" w:rsidRPr="00AF0C84">
              <w:rPr>
                <w:rFonts w:ascii="Verdana" w:hAnsi="Verdana"/>
                <w:color w:val="000000" w:themeColor="text1"/>
                <w:szCs w:val="24"/>
                <w:vertAlign w:val="superscript"/>
              </w:rPr>
              <w:t>th</w:t>
            </w:r>
            <w:r w:rsidR="00AF0C84">
              <w:rPr>
                <w:rFonts w:ascii="Verdana" w:hAnsi="Verdana"/>
                <w:color w:val="000000" w:themeColor="text1"/>
                <w:szCs w:val="24"/>
              </w:rPr>
              <w:t xml:space="preserve"> November </w:t>
            </w:r>
            <w:r w:rsidR="003D6C4A">
              <w:rPr>
                <w:rFonts w:ascii="Verdana" w:hAnsi="Verdana"/>
                <w:color w:val="000000" w:themeColor="text1"/>
                <w:szCs w:val="24"/>
              </w:rPr>
              <w:t xml:space="preserve">initially with </w:t>
            </w:r>
            <w:r w:rsidR="00AF0C84">
              <w:rPr>
                <w:rFonts w:ascii="Verdana" w:hAnsi="Verdana"/>
                <w:color w:val="000000" w:themeColor="text1"/>
                <w:szCs w:val="24"/>
              </w:rPr>
              <w:t>two people</w:t>
            </w:r>
            <w:r w:rsidR="003D6C4A">
              <w:rPr>
                <w:rFonts w:ascii="Verdana" w:hAnsi="Verdana"/>
                <w:color w:val="000000" w:themeColor="text1"/>
                <w:szCs w:val="24"/>
              </w:rPr>
              <w:t>, increasing by two people every week up to ten, the people</w:t>
            </w:r>
            <w:r w:rsidR="00AF0C84">
              <w:rPr>
                <w:rFonts w:ascii="Verdana" w:hAnsi="Verdana"/>
                <w:color w:val="000000" w:themeColor="text1"/>
                <w:szCs w:val="24"/>
              </w:rPr>
              <w:t xml:space="preserve"> have</w:t>
            </w:r>
            <w:r w:rsidR="003D6C4A">
              <w:rPr>
                <w:rFonts w:ascii="Verdana" w:hAnsi="Verdana"/>
                <w:color w:val="000000" w:themeColor="text1"/>
                <w:szCs w:val="24"/>
              </w:rPr>
              <w:t xml:space="preserve"> all</w:t>
            </w:r>
            <w:r w:rsidR="00AF0C84">
              <w:rPr>
                <w:rFonts w:ascii="Verdana" w:hAnsi="Verdana"/>
                <w:color w:val="000000" w:themeColor="text1"/>
                <w:szCs w:val="24"/>
              </w:rPr>
              <w:t xml:space="preserve"> been unemployed for at least six</w:t>
            </w:r>
            <w:r w:rsidR="00CC7E3A">
              <w:rPr>
                <w:rFonts w:ascii="Verdana" w:hAnsi="Verdana"/>
                <w:color w:val="000000" w:themeColor="text1"/>
                <w:szCs w:val="24"/>
              </w:rPr>
              <w:t xml:space="preserve"> months</w:t>
            </w:r>
            <w:r w:rsidR="003D6C4A">
              <w:rPr>
                <w:rFonts w:ascii="Verdana" w:hAnsi="Verdana"/>
                <w:color w:val="000000" w:themeColor="text1"/>
                <w:szCs w:val="24"/>
              </w:rPr>
              <w:t>.</w:t>
            </w:r>
          </w:p>
          <w:p w:rsidR="003D6C4A" w:rsidRDefault="003D6C4A" w:rsidP="007D0F87">
            <w:pPr>
              <w:jc w:val="both"/>
              <w:rPr>
                <w:rFonts w:ascii="Verdana" w:hAnsi="Verdana"/>
                <w:color w:val="000000" w:themeColor="text1"/>
                <w:szCs w:val="24"/>
              </w:rPr>
            </w:pPr>
            <w:r>
              <w:rPr>
                <w:rFonts w:ascii="Verdana" w:hAnsi="Verdana"/>
                <w:color w:val="000000" w:themeColor="text1"/>
                <w:szCs w:val="24"/>
              </w:rPr>
              <w:t>Members were concerned about supervision,</w:t>
            </w:r>
            <w:r w:rsidR="00CA3D63">
              <w:rPr>
                <w:rFonts w:ascii="Verdana" w:hAnsi="Verdana"/>
                <w:color w:val="000000" w:themeColor="text1"/>
                <w:szCs w:val="24"/>
              </w:rPr>
              <w:t xml:space="preserve"> equipment, rubbish disposal,</w:t>
            </w:r>
            <w:r>
              <w:rPr>
                <w:rFonts w:ascii="Verdana" w:hAnsi="Verdana"/>
                <w:color w:val="000000" w:themeColor="text1"/>
                <w:szCs w:val="24"/>
              </w:rPr>
              <w:t xml:space="preserve"> Health and Safety and whether Cllr Lynch had spoken to Aragon Housing Association. The Deputy Town Clerk advised that </w:t>
            </w:r>
            <w:r w:rsidR="00CA3D63">
              <w:rPr>
                <w:rFonts w:ascii="Verdana" w:hAnsi="Verdana"/>
                <w:color w:val="000000" w:themeColor="text1"/>
                <w:szCs w:val="24"/>
              </w:rPr>
              <w:t>when speaking to Cllr Lynch that he had menti</w:t>
            </w:r>
            <w:r w:rsidR="00AA00ED">
              <w:rPr>
                <w:rFonts w:ascii="Verdana" w:hAnsi="Verdana"/>
                <w:color w:val="000000" w:themeColor="text1"/>
                <w:szCs w:val="24"/>
              </w:rPr>
              <w:t>oned all of the members</w:t>
            </w:r>
            <w:r w:rsidR="006C020A">
              <w:rPr>
                <w:rFonts w:ascii="Verdana" w:hAnsi="Verdana"/>
                <w:color w:val="000000" w:themeColor="text1"/>
                <w:szCs w:val="24"/>
              </w:rPr>
              <w:t>’</w:t>
            </w:r>
            <w:r w:rsidR="00AA00ED">
              <w:rPr>
                <w:rFonts w:ascii="Verdana" w:hAnsi="Verdana"/>
                <w:color w:val="000000" w:themeColor="text1"/>
                <w:szCs w:val="24"/>
              </w:rPr>
              <w:t xml:space="preserve"> concerns</w:t>
            </w:r>
            <w:r w:rsidR="00CA3D63">
              <w:rPr>
                <w:rFonts w:ascii="Verdana" w:hAnsi="Verdana"/>
                <w:color w:val="000000" w:themeColor="text1"/>
                <w:szCs w:val="24"/>
              </w:rPr>
              <w:t xml:space="preserve"> to him.</w:t>
            </w:r>
          </w:p>
          <w:p w:rsidR="00C84D44" w:rsidRPr="00262E2E" w:rsidRDefault="00C84D44" w:rsidP="003D6C4A">
            <w:pPr>
              <w:jc w:val="both"/>
              <w:rPr>
                <w:rFonts w:ascii="Verdana" w:hAnsi="Verdana"/>
                <w:color w:val="FF0000"/>
                <w:szCs w:val="24"/>
              </w:rPr>
            </w:pPr>
          </w:p>
        </w:tc>
      </w:tr>
      <w:tr w:rsidR="00262E2E" w:rsidRPr="00262E2E" w:rsidTr="00C84D44">
        <w:tc>
          <w:tcPr>
            <w:tcW w:w="558" w:type="dxa"/>
            <w:shd w:val="clear" w:color="auto" w:fill="auto"/>
          </w:tcPr>
          <w:p w:rsidR="00B1272A" w:rsidRPr="00262E2E" w:rsidRDefault="00B1272A" w:rsidP="00B46186">
            <w:pPr>
              <w:rPr>
                <w:rFonts w:ascii="Verdana" w:hAnsi="Verdana"/>
                <w:b/>
                <w:color w:val="FF0000"/>
                <w:szCs w:val="24"/>
              </w:rPr>
            </w:pPr>
            <w:r w:rsidRPr="00CA3D63">
              <w:rPr>
                <w:rFonts w:ascii="Verdana" w:hAnsi="Verdana"/>
                <w:b/>
                <w:color w:val="000000" w:themeColor="text1"/>
                <w:szCs w:val="24"/>
              </w:rPr>
              <w:t>8</w:t>
            </w:r>
          </w:p>
        </w:tc>
        <w:tc>
          <w:tcPr>
            <w:tcW w:w="9189" w:type="dxa"/>
            <w:shd w:val="clear" w:color="auto" w:fill="auto"/>
          </w:tcPr>
          <w:p w:rsidR="00B1272A" w:rsidRPr="00262E2E" w:rsidRDefault="00262E2E" w:rsidP="005A67FE">
            <w:pPr>
              <w:jc w:val="both"/>
              <w:rPr>
                <w:rFonts w:ascii="Verdana" w:hAnsi="Verdana"/>
                <w:b/>
                <w:color w:val="FF0000"/>
                <w:szCs w:val="24"/>
              </w:rPr>
            </w:pPr>
            <w:r>
              <w:rPr>
                <w:rFonts w:ascii="Verdana" w:hAnsi="Verdana"/>
                <w:b/>
                <w:szCs w:val="24"/>
              </w:rPr>
              <w:t>Town Council Communications</w:t>
            </w:r>
          </w:p>
          <w:p w:rsidR="00F20E35" w:rsidRDefault="007A28AE" w:rsidP="005A67FE">
            <w:pPr>
              <w:jc w:val="both"/>
              <w:rPr>
                <w:rFonts w:ascii="Verdana" w:hAnsi="Verdana"/>
                <w:color w:val="000000" w:themeColor="text1"/>
                <w:szCs w:val="24"/>
              </w:rPr>
            </w:pPr>
            <w:r w:rsidRPr="00F20E35">
              <w:rPr>
                <w:rFonts w:ascii="Verdana" w:hAnsi="Verdana"/>
                <w:color w:val="000000" w:themeColor="text1"/>
                <w:szCs w:val="24"/>
              </w:rPr>
              <w:t>The report from the Clerk was no</w:t>
            </w:r>
            <w:r w:rsidR="006C020A">
              <w:rPr>
                <w:rFonts w:ascii="Verdana" w:hAnsi="Verdana"/>
                <w:color w:val="000000" w:themeColor="text1"/>
                <w:szCs w:val="24"/>
              </w:rPr>
              <w:t>ted. Members discussed</w:t>
            </w:r>
            <w:r w:rsidRPr="00F20E35">
              <w:rPr>
                <w:rFonts w:ascii="Verdana" w:hAnsi="Verdana"/>
                <w:color w:val="000000" w:themeColor="text1"/>
                <w:szCs w:val="24"/>
              </w:rPr>
              <w:t xml:space="preserve"> the report</w:t>
            </w:r>
            <w:r w:rsidR="006C020A">
              <w:rPr>
                <w:rFonts w:ascii="Verdana" w:hAnsi="Verdana"/>
                <w:color w:val="000000" w:themeColor="text1"/>
                <w:szCs w:val="24"/>
              </w:rPr>
              <w:t xml:space="preserve"> at length</w:t>
            </w:r>
            <w:r w:rsidRPr="00F20E35">
              <w:rPr>
                <w:rFonts w:ascii="Verdana" w:hAnsi="Verdana"/>
                <w:color w:val="000000" w:themeColor="text1"/>
                <w:szCs w:val="24"/>
              </w:rPr>
              <w:t xml:space="preserve">. </w:t>
            </w:r>
            <w:r w:rsidR="0034327F">
              <w:rPr>
                <w:rFonts w:ascii="Verdana" w:hAnsi="Verdana"/>
                <w:color w:val="000000" w:themeColor="text1"/>
                <w:szCs w:val="24"/>
              </w:rPr>
              <w:t>Members raised concerns about the Bulletin and these included the following (1) that not everywhere in Sandy received the Bulletin every month, (2) that the Bulletin is delivered to</w:t>
            </w:r>
            <w:r w:rsidR="006C020A">
              <w:rPr>
                <w:rFonts w:ascii="Verdana" w:hAnsi="Verdana"/>
                <w:color w:val="000000" w:themeColor="text1"/>
                <w:szCs w:val="24"/>
              </w:rPr>
              <w:t>o</w:t>
            </w:r>
            <w:r w:rsidR="0034327F">
              <w:rPr>
                <w:rFonts w:ascii="Verdana" w:hAnsi="Verdana"/>
                <w:color w:val="000000" w:themeColor="text1"/>
                <w:szCs w:val="24"/>
              </w:rPr>
              <w:t xml:space="preserve"> late in the month, (3) that the Bulletin is named the Biggleswade Bulletin, (4) that the Sandy Town Council page is always after the Biggleswade Town Council page,</w:t>
            </w:r>
            <w:r w:rsidR="006C020A">
              <w:rPr>
                <w:rFonts w:ascii="Verdana" w:hAnsi="Verdana"/>
                <w:color w:val="000000" w:themeColor="text1"/>
                <w:szCs w:val="24"/>
              </w:rPr>
              <w:t xml:space="preserve"> (5) that the Bulletin is not</w:t>
            </w:r>
            <w:r w:rsidR="0034327F">
              <w:rPr>
                <w:rFonts w:ascii="Verdana" w:hAnsi="Verdana"/>
                <w:color w:val="000000" w:themeColor="text1"/>
                <w:szCs w:val="24"/>
              </w:rPr>
              <w:t xml:space="preserve"> a</w:t>
            </w:r>
            <w:r w:rsidR="006C020A">
              <w:rPr>
                <w:rFonts w:ascii="Verdana" w:hAnsi="Verdana"/>
                <w:color w:val="000000" w:themeColor="text1"/>
                <w:szCs w:val="24"/>
              </w:rPr>
              <w:t xml:space="preserve"> sufficiently</w:t>
            </w:r>
            <w:r w:rsidR="0034327F">
              <w:rPr>
                <w:rFonts w:ascii="Verdana" w:hAnsi="Verdana"/>
                <w:color w:val="000000" w:themeColor="text1"/>
                <w:szCs w:val="24"/>
              </w:rPr>
              <w:t xml:space="preserve"> high enough quality publication. </w:t>
            </w:r>
          </w:p>
          <w:p w:rsidR="00B1272A" w:rsidRPr="00AC0E02" w:rsidRDefault="00B1272A" w:rsidP="005A67FE">
            <w:pPr>
              <w:jc w:val="both"/>
              <w:rPr>
                <w:rFonts w:ascii="Verdana" w:hAnsi="Verdana"/>
                <w:color w:val="000000" w:themeColor="text1"/>
                <w:szCs w:val="24"/>
              </w:rPr>
            </w:pPr>
            <w:r w:rsidRPr="00AC0E02">
              <w:rPr>
                <w:rFonts w:ascii="Verdana" w:hAnsi="Verdana"/>
                <w:b/>
                <w:color w:val="000000" w:themeColor="text1"/>
                <w:szCs w:val="24"/>
              </w:rPr>
              <w:t xml:space="preserve">It was resolved: </w:t>
            </w:r>
            <w:r w:rsidR="00AC0E02" w:rsidRPr="00AC0E02">
              <w:rPr>
                <w:rFonts w:ascii="Verdana" w:hAnsi="Verdana"/>
                <w:color w:val="000000" w:themeColor="text1"/>
                <w:szCs w:val="24"/>
              </w:rPr>
              <w:t>(i)</w:t>
            </w:r>
            <w:r w:rsidR="00AC0E02" w:rsidRPr="00AC0E02">
              <w:rPr>
                <w:rFonts w:ascii="Verdana" w:hAnsi="Verdana"/>
                <w:b/>
                <w:color w:val="000000" w:themeColor="text1"/>
                <w:szCs w:val="24"/>
              </w:rPr>
              <w:t xml:space="preserve"> </w:t>
            </w:r>
            <w:r w:rsidR="00F20E35" w:rsidRPr="00AC0E02">
              <w:rPr>
                <w:rFonts w:ascii="Verdana" w:hAnsi="Verdana"/>
                <w:color w:val="000000" w:themeColor="text1"/>
                <w:szCs w:val="24"/>
              </w:rPr>
              <w:t xml:space="preserve">that a new </w:t>
            </w:r>
            <w:r w:rsidR="006C020A">
              <w:rPr>
                <w:rFonts w:ascii="Verdana" w:hAnsi="Verdana"/>
                <w:color w:val="000000" w:themeColor="text1"/>
                <w:szCs w:val="24"/>
              </w:rPr>
              <w:t xml:space="preserve">community </w:t>
            </w:r>
            <w:r w:rsidR="00F20E35" w:rsidRPr="00AC0E02">
              <w:rPr>
                <w:rFonts w:ascii="Verdana" w:hAnsi="Verdana"/>
                <w:color w:val="000000" w:themeColor="text1"/>
                <w:szCs w:val="24"/>
              </w:rPr>
              <w:t>engagement strategy is prepared for consideration at Policy, Finance and Resources Committee.</w:t>
            </w:r>
          </w:p>
          <w:p w:rsidR="00AC0E02" w:rsidRDefault="00AC0E02" w:rsidP="005A67FE">
            <w:pPr>
              <w:jc w:val="both"/>
              <w:rPr>
                <w:rFonts w:ascii="Verdana" w:hAnsi="Verdana"/>
                <w:color w:val="000000" w:themeColor="text1"/>
                <w:szCs w:val="24"/>
              </w:rPr>
            </w:pPr>
            <w:r w:rsidRPr="00AC0E02">
              <w:rPr>
                <w:rFonts w:ascii="Verdana" w:hAnsi="Verdana"/>
                <w:color w:val="000000" w:themeColor="text1"/>
                <w:szCs w:val="24"/>
              </w:rPr>
              <w:t xml:space="preserve">(ii) </w:t>
            </w:r>
            <w:proofErr w:type="gramStart"/>
            <w:r>
              <w:rPr>
                <w:rFonts w:ascii="Verdana" w:hAnsi="Verdana"/>
                <w:color w:val="000000" w:themeColor="text1"/>
                <w:szCs w:val="24"/>
              </w:rPr>
              <w:t>that</w:t>
            </w:r>
            <w:proofErr w:type="gramEnd"/>
            <w:r>
              <w:rPr>
                <w:rFonts w:ascii="Verdana" w:hAnsi="Verdana"/>
                <w:color w:val="000000" w:themeColor="text1"/>
                <w:szCs w:val="24"/>
              </w:rPr>
              <w:t xml:space="preserve"> the new website is eagerly awaited.</w:t>
            </w:r>
          </w:p>
          <w:p w:rsidR="00AC0E02" w:rsidRDefault="00AC0E02" w:rsidP="005A67FE">
            <w:pPr>
              <w:jc w:val="both"/>
              <w:rPr>
                <w:rFonts w:ascii="Verdana" w:hAnsi="Verdana"/>
                <w:color w:val="000000" w:themeColor="text1"/>
                <w:szCs w:val="24"/>
              </w:rPr>
            </w:pPr>
            <w:r>
              <w:rPr>
                <w:rFonts w:ascii="Verdana" w:hAnsi="Verdana"/>
                <w:color w:val="000000" w:themeColor="text1"/>
                <w:szCs w:val="24"/>
              </w:rPr>
              <w:t xml:space="preserve">(iii) </w:t>
            </w:r>
            <w:proofErr w:type="gramStart"/>
            <w:r>
              <w:rPr>
                <w:rFonts w:ascii="Verdana" w:hAnsi="Verdana"/>
                <w:color w:val="000000" w:themeColor="text1"/>
                <w:szCs w:val="24"/>
              </w:rPr>
              <w:t>that</w:t>
            </w:r>
            <w:proofErr w:type="gramEnd"/>
            <w:r>
              <w:rPr>
                <w:rFonts w:ascii="Verdana" w:hAnsi="Verdana"/>
                <w:color w:val="000000" w:themeColor="text1"/>
                <w:szCs w:val="24"/>
              </w:rPr>
              <w:t xml:space="preserve"> the Committee welcome the Annual Bulletin.</w:t>
            </w:r>
          </w:p>
          <w:p w:rsidR="00AC0E02" w:rsidRDefault="00AC0E02" w:rsidP="005A67FE">
            <w:pPr>
              <w:jc w:val="both"/>
              <w:rPr>
                <w:rFonts w:ascii="Verdana" w:hAnsi="Verdana"/>
                <w:color w:val="000000" w:themeColor="text1"/>
                <w:szCs w:val="24"/>
              </w:rPr>
            </w:pPr>
            <w:r>
              <w:rPr>
                <w:rFonts w:ascii="Verdana" w:hAnsi="Verdana"/>
                <w:color w:val="000000" w:themeColor="text1"/>
                <w:szCs w:val="24"/>
              </w:rPr>
              <w:t xml:space="preserve">(iv) </w:t>
            </w:r>
            <w:proofErr w:type="gramStart"/>
            <w:r>
              <w:rPr>
                <w:rFonts w:ascii="Verdana" w:hAnsi="Verdana"/>
                <w:color w:val="000000" w:themeColor="text1"/>
                <w:szCs w:val="24"/>
              </w:rPr>
              <w:t>that</w:t>
            </w:r>
            <w:proofErr w:type="gramEnd"/>
            <w:r>
              <w:rPr>
                <w:rFonts w:ascii="Verdana" w:hAnsi="Verdana"/>
                <w:color w:val="000000" w:themeColor="text1"/>
                <w:szCs w:val="24"/>
              </w:rPr>
              <w:t xml:space="preserve"> the Committee support the Sandy Tourism Guide.</w:t>
            </w:r>
          </w:p>
          <w:p w:rsidR="00AC0E02" w:rsidRDefault="00AC0E02" w:rsidP="005A67FE">
            <w:pPr>
              <w:jc w:val="both"/>
              <w:rPr>
                <w:rFonts w:ascii="Verdana" w:hAnsi="Verdana"/>
                <w:color w:val="000000" w:themeColor="text1"/>
                <w:szCs w:val="24"/>
              </w:rPr>
            </w:pPr>
            <w:r>
              <w:rPr>
                <w:rFonts w:ascii="Verdana" w:hAnsi="Verdana"/>
                <w:color w:val="000000" w:themeColor="text1"/>
                <w:szCs w:val="24"/>
              </w:rPr>
              <w:t xml:space="preserve">(v) </w:t>
            </w:r>
            <w:proofErr w:type="gramStart"/>
            <w:r>
              <w:rPr>
                <w:rFonts w:ascii="Verdana" w:hAnsi="Verdana"/>
                <w:color w:val="000000" w:themeColor="text1"/>
                <w:szCs w:val="24"/>
              </w:rPr>
              <w:t>that</w:t>
            </w:r>
            <w:proofErr w:type="gramEnd"/>
            <w:r>
              <w:rPr>
                <w:rFonts w:ascii="Verdana" w:hAnsi="Verdana"/>
                <w:color w:val="000000" w:themeColor="text1"/>
                <w:szCs w:val="24"/>
              </w:rPr>
              <w:t xml:space="preserve"> a copy of the community engagement strategy is provided to all members.</w:t>
            </w:r>
          </w:p>
          <w:p w:rsidR="00AC0E02" w:rsidRPr="00AC0E02" w:rsidRDefault="00AC0E02" w:rsidP="005A67FE">
            <w:pPr>
              <w:jc w:val="both"/>
              <w:rPr>
                <w:rFonts w:ascii="Verdana" w:hAnsi="Verdana"/>
                <w:color w:val="000000" w:themeColor="text1"/>
                <w:szCs w:val="24"/>
              </w:rPr>
            </w:pPr>
            <w:r>
              <w:rPr>
                <w:rFonts w:ascii="Verdana" w:hAnsi="Verdana"/>
                <w:color w:val="000000" w:themeColor="text1"/>
                <w:szCs w:val="24"/>
              </w:rPr>
              <w:t xml:space="preserve">(vi) </w:t>
            </w:r>
            <w:proofErr w:type="gramStart"/>
            <w:r w:rsidR="00393660">
              <w:rPr>
                <w:rFonts w:ascii="Verdana" w:hAnsi="Verdana"/>
                <w:color w:val="000000" w:themeColor="text1"/>
                <w:szCs w:val="24"/>
              </w:rPr>
              <w:t>to</w:t>
            </w:r>
            <w:proofErr w:type="gramEnd"/>
            <w:r w:rsidR="00393660">
              <w:rPr>
                <w:rFonts w:ascii="Verdana" w:hAnsi="Verdana"/>
                <w:color w:val="000000" w:themeColor="text1"/>
                <w:szCs w:val="24"/>
              </w:rPr>
              <w:t xml:space="preserve"> recommend to Council that the Committee do not feel it is appropriate</w:t>
            </w:r>
            <w:r>
              <w:rPr>
                <w:rFonts w:ascii="Verdana" w:hAnsi="Verdana"/>
                <w:color w:val="000000" w:themeColor="text1"/>
                <w:szCs w:val="24"/>
              </w:rPr>
              <w:t xml:space="preserve"> to enter into Social Media.</w:t>
            </w:r>
          </w:p>
          <w:p w:rsidR="00B1272A" w:rsidRPr="00262E2E" w:rsidRDefault="00B1272A" w:rsidP="00AC0E02">
            <w:pPr>
              <w:jc w:val="both"/>
              <w:rPr>
                <w:rFonts w:ascii="Verdana" w:hAnsi="Verdana"/>
                <w:color w:val="FF0000"/>
                <w:szCs w:val="24"/>
              </w:rPr>
            </w:pPr>
          </w:p>
        </w:tc>
      </w:tr>
      <w:tr w:rsidR="00262E2E" w:rsidRPr="00262E2E" w:rsidTr="00C84D44">
        <w:tc>
          <w:tcPr>
            <w:tcW w:w="558" w:type="dxa"/>
            <w:shd w:val="clear" w:color="auto" w:fill="auto"/>
          </w:tcPr>
          <w:p w:rsidR="00A848F0" w:rsidRPr="00262E2E" w:rsidRDefault="006A5897" w:rsidP="00B46186">
            <w:pPr>
              <w:rPr>
                <w:rFonts w:ascii="Verdana" w:hAnsi="Verdana"/>
                <w:b/>
                <w:color w:val="FF0000"/>
                <w:szCs w:val="24"/>
              </w:rPr>
            </w:pPr>
            <w:r w:rsidRPr="00AC0E02">
              <w:rPr>
                <w:rFonts w:ascii="Verdana" w:hAnsi="Verdana"/>
                <w:b/>
                <w:color w:val="000000" w:themeColor="text1"/>
                <w:szCs w:val="24"/>
              </w:rPr>
              <w:t>9</w:t>
            </w:r>
          </w:p>
        </w:tc>
        <w:tc>
          <w:tcPr>
            <w:tcW w:w="9189" w:type="dxa"/>
            <w:shd w:val="clear" w:color="auto" w:fill="auto"/>
          </w:tcPr>
          <w:p w:rsidR="006A5897" w:rsidRPr="00262E2E" w:rsidRDefault="00262E2E" w:rsidP="005A67FE">
            <w:pPr>
              <w:jc w:val="both"/>
              <w:rPr>
                <w:rFonts w:ascii="Verdana" w:hAnsi="Verdana"/>
                <w:b/>
                <w:color w:val="FF0000"/>
                <w:szCs w:val="24"/>
              </w:rPr>
            </w:pPr>
            <w:r>
              <w:rPr>
                <w:rFonts w:ascii="Verdana" w:hAnsi="Verdana"/>
                <w:b/>
                <w:szCs w:val="24"/>
              </w:rPr>
              <w:t>Sandy Enhancement Group</w:t>
            </w:r>
          </w:p>
          <w:p w:rsidR="0056791B" w:rsidRDefault="0056791B" w:rsidP="005A67FE">
            <w:pPr>
              <w:jc w:val="both"/>
              <w:rPr>
                <w:rFonts w:ascii="Verdana" w:hAnsi="Verdana"/>
                <w:color w:val="000000" w:themeColor="text1"/>
                <w:szCs w:val="24"/>
              </w:rPr>
            </w:pPr>
            <w:r w:rsidRPr="00F20E35">
              <w:rPr>
                <w:rFonts w:ascii="Verdana" w:hAnsi="Verdana"/>
                <w:color w:val="000000" w:themeColor="text1"/>
                <w:szCs w:val="24"/>
              </w:rPr>
              <w:t>The report from the Clerk was no</w:t>
            </w:r>
            <w:r>
              <w:rPr>
                <w:rFonts w:ascii="Verdana" w:hAnsi="Verdana"/>
                <w:color w:val="000000" w:themeColor="text1"/>
                <w:szCs w:val="24"/>
              </w:rPr>
              <w:t>ted</w:t>
            </w:r>
            <w:r w:rsidR="00393660">
              <w:rPr>
                <w:rFonts w:ascii="Verdana" w:hAnsi="Verdana"/>
                <w:color w:val="000000" w:themeColor="text1"/>
                <w:szCs w:val="24"/>
              </w:rPr>
              <w:t>. Members discussed</w:t>
            </w:r>
            <w:r>
              <w:rPr>
                <w:rFonts w:ascii="Verdana" w:hAnsi="Verdana"/>
                <w:color w:val="000000" w:themeColor="text1"/>
                <w:szCs w:val="24"/>
              </w:rPr>
              <w:t xml:space="preserve"> Sandy Enhancement Group, commenting that more members of the group </w:t>
            </w:r>
            <w:r w:rsidR="00CB6455">
              <w:rPr>
                <w:rFonts w:ascii="Verdana" w:hAnsi="Verdana"/>
                <w:color w:val="000000" w:themeColor="text1"/>
                <w:szCs w:val="24"/>
              </w:rPr>
              <w:t>are residents</w:t>
            </w:r>
            <w:r>
              <w:rPr>
                <w:rFonts w:ascii="Verdana" w:hAnsi="Verdana"/>
                <w:color w:val="000000" w:themeColor="text1"/>
                <w:szCs w:val="24"/>
              </w:rPr>
              <w:t xml:space="preserve"> </w:t>
            </w:r>
            <w:r w:rsidR="00CB6455">
              <w:rPr>
                <w:rFonts w:ascii="Verdana" w:hAnsi="Verdana"/>
                <w:color w:val="000000" w:themeColor="text1"/>
                <w:szCs w:val="24"/>
              </w:rPr>
              <w:t>rather than members of the Council.</w:t>
            </w:r>
          </w:p>
          <w:p w:rsidR="0056791B" w:rsidRPr="00262E2E" w:rsidRDefault="0056791B" w:rsidP="0056791B">
            <w:pPr>
              <w:jc w:val="both"/>
              <w:rPr>
                <w:rFonts w:ascii="Verdana" w:hAnsi="Verdana"/>
                <w:color w:val="FF0000"/>
                <w:szCs w:val="24"/>
              </w:rPr>
            </w:pPr>
            <w:r w:rsidRPr="0056791B">
              <w:rPr>
                <w:rFonts w:ascii="Verdana" w:hAnsi="Verdana"/>
                <w:b/>
                <w:color w:val="000000" w:themeColor="text1"/>
                <w:szCs w:val="24"/>
              </w:rPr>
              <w:lastRenderedPageBreak/>
              <w:t>It was resolved:</w:t>
            </w:r>
            <w:r>
              <w:rPr>
                <w:rFonts w:ascii="Verdana" w:hAnsi="Verdana"/>
                <w:color w:val="000000" w:themeColor="text1"/>
                <w:szCs w:val="24"/>
              </w:rPr>
              <w:t xml:space="preserve"> to refer the report to Sandy Enhancement Group for comment.</w:t>
            </w:r>
          </w:p>
          <w:p w:rsidR="005A67FE" w:rsidRPr="00262E2E" w:rsidRDefault="005A67FE" w:rsidP="0056791B">
            <w:pPr>
              <w:jc w:val="both"/>
              <w:rPr>
                <w:rFonts w:ascii="Verdana" w:hAnsi="Verdana"/>
                <w:color w:val="FF0000"/>
                <w:szCs w:val="24"/>
              </w:rPr>
            </w:pPr>
          </w:p>
        </w:tc>
      </w:tr>
      <w:tr w:rsidR="00262E2E" w:rsidRPr="00262E2E" w:rsidTr="00C84D44">
        <w:tc>
          <w:tcPr>
            <w:tcW w:w="558" w:type="dxa"/>
            <w:shd w:val="clear" w:color="auto" w:fill="auto"/>
          </w:tcPr>
          <w:p w:rsidR="00475470" w:rsidRPr="00262E2E" w:rsidRDefault="006A5897" w:rsidP="00475470">
            <w:pPr>
              <w:rPr>
                <w:rFonts w:ascii="Verdana" w:hAnsi="Verdana"/>
                <w:b/>
                <w:color w:val="FF0000"/>
                <w:szCs w:val="24"/>
              </w:rPr>
            </w:pPr>
            <w:r w:rsidRPr="00CB6455">
              <w:rPr>
                <w:rFonts w:ascii="Verdana" w:hAnsi="Verdana"/>
                <w:b/>
                <w:color w:val="000000" w:themeColor="text1"/>
                <w:szCs w:val="24"/>
              </w:rPr>
              <w:lastRenderedPageBreak/>
              <w:t>10</w:t>
            </w:r>
          </w:p>
        </w:tc>
        <w:tc>
          <w:tcPr>
            <w:tcW w:w="9189" w:type="dxa"/>
            <w:shd w:val="clear" w:color="auto" w:fill="auto"/>
          </w:tcPr>
          <w:p w:rsidR="006A5897" w:rsidRPr="00262E2E" w:rsidRDefault="00262E2E" w:rsidP="00911C96">
            <w:pPr>
              <w:jc w:val="both"/>
              <w:rPr>
                <w:rFonts w:ascii="Verdana" w:hAnsi="Verdana"/>
                <w:b/>
                <w:color w:val="FF0000"/>
                <w:szCs w:val="24"/>
              </w:rPr>
            </w:pPr>
            <w:r w:rsidRPr="000130EB">
              <w:rPr>
                <w:rFonts w:ascii="Verdana" w:hAnsi="Verdana"/>
                <w:b/>
                <w:szCs w:val="24"/>
              </w:rPr>
              <w:t>Dog Fouling</w:t>
            </w:r>
          </w:p>
          <w:p w:rsidR="00811A8A" w:rsidRDefault="0032582A" w:rsidP="00AA00ED">
            <w:pPr>
              <w:jc w:val="both"/>
              <w:rPr>
                <w:rFonts w:ascii="Verdana" w:hAnsi="Verdana"/>
                <w:color w:val="000000" w:themeColor="text1"/>
                <w:szCs w:val="24"/>
              </w:rPr>
            </w:pPr>
            <w:r w:rsidRPr="00F20E35">
              <w:rPr>
                <w:rFonts w:ascii="Verdana" w:hAnsi="Verdana"/>
                <w:color w:val="000000" w:themeColor="text1"/>
                <w:szCs w:val="24"/>
              </w:rPr>
              <w:t>The report from the Clerk was no</w:t>
            </w:r>
            <w:r>
              <w:rPr>
                <w:rFonts w:ascii="Verdana" w:hAnsi="Verdana"/>
                <w:color w:val="000000" w:themeColor="text1"/>
                <w:szCs w:val="24"/>
              </w:rPr>
              <w:t>ted</w:t>
            </w:r>
            <w:r w:rsidR="00393660">
              <w:rPr>
                <w:rFonts w:ascii="Verdana" w:hAnsi="Verdana"/>
                <w:color w:val="000000" w:themeColor="text1"/>
                <w:szCs w:val="24"/>
              </w:rPr>
              <w:t xml:space="preserve"> and discussed</w:t>
            </w:r>
            <w:r>
              <w:rPr>
                <w:rFonts w:ascii="Verdana" w:hAnsi="Verdana"/>
                <w:color w:val="000000" w:themeColor="text1"/>
                <w:szCs w:val="24"/>
              </w:rPr>
              <w:t xml:space="preserve">. </w:t>
            </w:r>
          </w:p>
          <w:p w:rsidR="00051944" w:rsidRDefault="00AA00ED" w:rsidP="00AA00ED">
            <w:pPr>
              <w:jc w:val="both"/>
              <w:rPr>
                <w:rFonts w:ascii="Verdana" w:hAnsi="Verdana"/>
                <w:color w:val="000000" w:themeColor="text1"/>
                <w:szCs w:val="24"/>
              </w:rPr>
            </w:pPr>
            <w:r>
              <w:rPr>
                <w:rFonts w:ascii="Verdana" w:hAnsi="Verdana"/>
                <w:color w:val="000000" w:themeColor="text1"/>
                <w:szCs w:val="24"/>
              </w:rPr>
              <w:t xml:space="preserve">The Deputy Town Clerk advised the Committee that the Town Clerk has advised him that a representative from Central Bedfordshire Council will be attending a future council meeting to discuss about dog fouling and dog </w:t>
            </w:r>
            <w:proofErr w:type="spellStart"/>
            <w:r>
              <w:rPr>
                <w:rFonts w:ascii="Verdana" w:hAnsi="Verdana"/>
                <w:color w:val="000000" w:themeColor="text1"/>
                <w:szCs w:val="24"/>
              </w:rPr>
              <w:t>wardening</w:t>
            </w:r>
            <w:proofErr w:type="spellEnd"/>
            <w:r>
              <w:rPr>
                <w:rFonts w:ascii="Verdana" w:hAnsi="Verdana"/>
                <w:color w:val="000000" w:themeColor="text1"/>
                <w:szCs w:val="24"/>
              </w:rPr>
              <w:t xml:space="preserve">. </w:t>
            </w:r>
            <w:r w:rsidR="00051944">
              <w:rPr>
                <w:rFonts w:ascii="Verdana" w:hAnsi="Verdana"/>
                <w:color w:val="000000" w:themeColor="text1"/>
                <w:szCs w:val="24"/>
              </w:rPr>
              <w:t>Members said that they had never seen a dog warden in Sandy.</w:t>
            </w:r>
          </w:p>
          <w:p w:rsidR="00051944" w:rsidRDefault="00573949" w:rsidP="00AA00ED">
            <w:pPr>
              <w:jc w:val="both"/>
              <w:rPr>
                <w:rFonts w:ascii="Verdana" w:hAnsi="Verdana"/>
                <w:color w:val="000000" w:themeColor="text1"/>
                <w:szCs w:val="24"/>
              </w:rPr>
            </w:pPr>
            <w:r>
              <w:rPr>
                <w:rFonts w:ascii="Verdana" w:hAnsi="Verdana"/>
                <w:color w:val="000000" w:themeColor="text1"/>
                <w:szCs w:val="24"/>
              </w:rPr>
              <w:t>Members expressed concern about various areas for dog fouling and various other areas where dogs</w:t>
            </w:r>
            <w:r w:rsidR="00D25D37">
              <w:rPr>
                <w:rFonts w:ascii="Verdana" w:hAnsi="Verdana"/>
                <w:color w:val="000000" w:themeColor="text1"/>
                <w:szCs w:val="24"/>
              </w:rPr>
              <w:t xml:space="preserve"> are seen not on leads.</w:t>
            </w:r>
            <w:r>
              <w:rPr>
                <w:rFonts w:ascii="Verdana" w:hAnsi="Verdana"/>
                <w:color w:val="000000" w:themeColor="text1"/>
                <w:szCs w:val="24"/>
              </w:rPr>
              <w:t xml:space="preserve"> Members commented that one of the </w:t>
            </w:r>
            <w:r w:rsidR="00393660">
              <w:rPr>
                <w:rFonts w:ascii="Verdana" w:hAnsi="Verdana"/>
                <w:color w:val="000000" w:themeColor="text1"/>
                <w:szCs w:val="24"/>
              </w:rPr>
              <w:t>worst areas for dog fouling is S</w:t>
            </w:r>
            <w:r>
              <w:rPr>
                <w:rFonts w:ascii="Verdana" w:hAnsi="Verdana"/>
                <w:color w:val="000000" w:themeColor="text1"/>
                <w:szCs w:val="24"/>
              </w:rPr>
              <w:t xml:space="preserve">andcast footpath </w:t>
            </w:r>
            <w:r w:rsidR="00B918C8">
              <w:rPr>
                <w:rFonts w:ascii="Verdana" w:hAnsi="Verdana"/>
                <w:color w:val="000000" w:themeColor="text1"/>
                <w:szCs w:val="24"/>
              </w:rPr>
              <w:t xml:space="preserve">which forms part of Bridleway </w:t>
            </w:r>
            <w:proofErr w:type="gramStart"/>
            <w:r w:rsidR="00B918C8">
              <w:rPr>
                <w:rFonts w:ascii="Verdana" w:hAnsi="Verdana"/>
                <w:color w:val="000000" w:themeColor="text1"/>
                <w:szCs w:val="24"/>
              </w:rPr>
              <w:t>8,</w:t>
            </w:r>
            <w:proofErr w:type="gramEnd"/>
            <w:r w:rsidR="00B918C8">
              <w:rPr>
                <w:rFonts w:ascii="Verdana" w:hAnsi="Verdana"/>
                <w:color w:val="000000" w:themeColor="text1"/>
                <w:szCs w:val="24"/>
              </w:rPr>
              <w:t xml:space="preserve"> members were advised that a council meeting will be taking place to discuss Bridleway 8.</w:t>
            </w:r>
            <w:r>
              <w:rPr>
                <w:rFonts w:ascii="Verdana" w:hAnsi="Verdana"/>
                <w:color w:val="000000" w:themeColor="text1"/>
                <w:szCs w:val="24"/>
              </w:rPr>
              <w:t xml:space="preserve"> Members discuss</w:t>
            </w:r>
            <w:r w:rsidR="00393660">
              <w:rPr>
                <w:rFonts w:ascii="Verdana" w:hAnsi="Verdana"/>
                <w:color w:val="000000" w:themeColor="text1"/>
                <w:szCs w:val="24"/>
              </w:rPr>
              <w:t>ed</w:t>
            </w:r>
            <w:r>
              <w:rPr>
                <w:rFonts w:ascii="Verdana" w:hAnsi="Verdana"/>
                <w:color w:val="000000" w:themeColor="text1"/>
                <w:szCs w:val="24"/>
              </w:rPr>
              <w:t xml:space="preserve"> identify areas and signage.</w:t>
            </w:r>
          </w:p>
          <w:p w:rsidR="00B21C69" w:rsidRDefault="00AA00ED" w:rsidP="00AA00ED">
            <w:pPr>
              <w:jc w:val="both"/>
              <w:rPr>
                <w:rFonts w:ascii="Verdana" w:hAnsi="Verdana"/>
                <w:color w:val="000000" w:themeColor="text1"/>
                <w:szCs w:val="24"/>
              </w:rPr>
            </w:pPr>
            <w:r>
              <w:rPr>
                <w:rFonts w:ascii="Verdana" w:hAnsi="Verdana"/>
                <w:color w:val="000000" w:themeColor="text1"/>
                <w:szCs w:val="24"/>
              </w:rPr>
              <w:t xml:space="preserve">Members discussed about the Cleaner </w:t>
            </w:r>
            <w:proofErr w:type="spellStart"/>
            <w:r>
              <w:rPr>
                <w:rFonts w:ascii="Verdana" w:hAnsi="Verdana"/>
                <w:color w:val="000000" w:themeColor="text1"/>
                <w:szCs w:val="24"/>
              </w:rPr>
              <w:t>Neighbourhoods</w:t>
            </w:r>
            <w:proofErr w:type="spellEnd"/>
            <w:r>
              <w:rPr>
                <w:rFonts w:ascii="Verdana" w:hAnsi="Verdana"/>
                <w:color w:val="000000" w:themeColor="text1"/>
                <w:szCs w:val="24"/>
              </w:rPr>
              <w:t xml:space="preserve"> Act and the Deputy Town Clerk advised that </w:t>
            </w:r>
            <w:r w:rsidR="00811A8A">
              <w:rPr>
                <w:rFonts w:ascii="Verdana" w:hAnsi="Verdana"/>
                <w:color w:val="000000" w:themeColor="text1"/>
                <w:szCs w:val="24"/>
              </w:rPr>
              <w:t>a number of years ago that the Town Council had set up a working group with regard to enforcement of issues and these included</w:t>
            </w:r>
            <w:r w:rsidR="00573949">
              <w:rPr>
                <w:rFonts w:ascii="Verdana" w:hAnsi="Verdana"/>
                <w:color w:val="000000" w:themeColor="text1"/>
                <w:szCs w:val="24"/>
              </w:rPr>
              <w:t xml:space="preserve"> dog</w:t>
            </w:r>
            <w:r w:rsidR="00811A8A">
              <w:rPr>
                <w:rFonts w:ascii="Verdana" w:hAnsi="Verdana"/>
                <w:color w:val="000000" w:themeColor="text1"/>
                <w:szCs w:val="24"/>
              </w:rPr>
              <w:t xml:space="preserve"> related items.</w:t>
            </w:r>
          </w:p>
          <w:p w:rsidR="00D722DE" w:rsidRDefault="00051944" w:rsidP="00AA00ED">
            <w:pPr>
              <w:jc w:val="both"/>
              <w:rPr>
                <w:rFonts w:ascii="Verdana" w:hAnsi="Verdana"/>
                <w:color w:val="000000" w:themeColor="text1"/>
                <w:szCs w:val="24"/>
              </w:rPr>
            </w:pPr>
            <w:r w:rsidRPr="00051944">
              <w:rPr>
                <w:rFonts w:ascii="Verdana" w:hAnsi="Verdana"/>
                <w:b/>
                <w:color w:val="000000" w:themeColor="text1"/>
                <w:szCs w:val="24"/>
              </w:rPr>
              <w:t xml:space="preserve">It was resolved: </w:t>
            </w:r>
            <w:r w:rsidR="00D25D37">
              <w:rPr>
                <w:rFonts w:ascii="Verdana" w:hAnsi="Verdana"/>
                <w:color w:val="000000" w:themeColor="text1"/>
                <w:szCs w:val="24"/>
              </w:rPr>
              <w:t>(i) to confirm</w:t>
            </w:r>
            <w:r>
              <w:rPr>
                <w:rFonts w:ascii="Verdana" w:hAnsi="Verdana"/>
                <w:color w:val="000000" w:themeColor="text1"/>
                <w:szCs w:val="24"/>
              </w:rPr>
              <w:t xml:space="preserve"> if a representative from Central Bedfordshire Council will be attending </w:t>
            </w:r>
            <w:r w:rsidR="00301495">
              <w:rPr>
                <w:rFonts w:ascii="Verdana" w:hAnsi="Verdana"/>
                <w:color w:val="000000" w:themeColor="text1"/>
                <w:szCs w:val="24"/>
              </w:rPr>
              <w:t xml:space="preserve">a </w:t>
            </w:r>
            <w:r>
              <w:rPr>
                <w:rFonts w:ascii="Verdana" w:hAnsi="Verdana"/>
                <w:color w:val="000000" w:themeColor="text1"/>
                <w:szCs w:val="24"/>
              </w:rPr>
              <w:t xml:space="preserve">future council meeting to discuss about dog fouling and dog </w:t>
            </w:r>
            <w:proofErr w:type="spellStart"/>
            <w:r>
              <w:rPr>
                <w:rFonts w:ascii="Verdana" w:hAnsi="Verdana"/>
                <w:color w:val="000000" w:themeColor="text1"/>
                <w:szCs w:val="24"/>
              </w:rPr>
              <w:t>wardening</w:t>
            </w:r>
            <w:proofErr w:type="spellEnd"/>
            <w:r>
              <w:rPr>
                <w:rFonts w:ascii="Verdana" w:hAnsi="Verdana"/>
                <w:color w:val="000000" w:themeColor="text1"/>
                <w:szCs w:val="24"/>
              </w:rPr>
              <w:t>.</w:t>
            </w:r>
            <w:r w:rsidR="00D722DE">
              <w:rPr>
                <w:rFonts w:ascii="Verdana" w:hAnsi="Verdana"/>
                <w:color w:val="000000" w:themeColor="text1"/>
                <w:szCs w:val="24"/>
              </w:rPr>
              <w:t xml:space="preserve"> </w:t>
            </w:r>
          </w:p>
          <w:p w:rsidR="00051944" w:rsidRDefault="00D722DE" w:rsidP="00AA00ED">
            <w:pPr>
              <w:jc w:val="both"/>
              <w:rPr>
                <w:rFonts w:ascii="Verdana" w:hAnsi="Verdana"/>
                <w:color w:val="000000" w:themeColor="text1"/>
                <w:szCs w:val="24"/>
              </w:rPr>
            </w:pPr>
            <w:r>
              <w:rPr>
                <w:rFonts w:ascii="Verdana" w:hAnsi="Verdana"/>
                <w:color w:val="000000" w:themeColor="text1"/>
                <w:szCs w:val="24"/>
              </w:rPr>
              <w:t xml:space="preserve">(ii) </w:t>
            </w:r>
            <w:proofErr w:type="gramStart"/>
            <w:r>
              <w:rPr>
                <w:rFonts w:ascii="Verdana" w:hAnsi="Verdana"/>
                <w:color w:val="000000" w:themeColor="text1"/>
                <w:szCs w:val="24"/>
              </w:rPr>
              <w:t>to</w:t>
            </w:r>
            <w:proofErr w:type="gramEnd"/>
            <w:r>
              <w:rPr>
                <w:rFonts w:ascii="Verdana" w:hAnsi="Verdana"/>
                <w:color w:val="000000" w:themeColor="text1"/>
                <w:szCs w:val="24"/>
              </w:rPr>
              <w:t xml:space="preserve"> issue a press release that the problem with dog fouling and dogs not on leads will be taken seriously.</w:t>
            </w:r>
          </w:p>
          <w:p w:rsidR="00051944" w:rsidRPr="00051944" w:rsidRDefault="00051944" w:rsidP="00AA00ED">
            <w:pPr>
              <w:jc w:val="both"/>
              <w:rPr>
                <w:rFonts w:ascii="Verdana" w:hAnsi="Verdana"/>
                <w:color w:val="000000" w:themeColor="text1"/>
                <w:szCs w:val="24"/>
              </w:rPr>
            </w:pPr>
            <w:r>
              <w:rPr>
                <w:rFonts w:ascii="Verdana" w:hAnsi="Verdana"/>
                <w:color w:val="000000" w:themeColor="text1"/>
                <w:szCs w:val="24"/>
              </w:rPr>
              <w:t>(ii</w:t>
            </w:r>
            <w:r w:rsidR="00D722DE">
              <w:rPr>
                <w:rFonts w:ascii="Verdana" w:hAnsi="Verdana"/>
                <w:color w:val="000000" w:themeColor="text1"/>
                <w:szCs w:val="24"/>
              </w:rPr>
              <w:t>i</w:t>
            </w:r>
            <w:r>
              <w:rPr>
                <w:rFonts w:ascii="Verdana" w:hAnsi="Verdana"/>
                <w:color w:val="000000" w:themeColor="text1"/>
                <w:szCs w:val="24"/>
              </w:rPr>
              <w:t xml:space="preserve">) </w:t>
            </w:r>
            <w:proofErr w:type="gramStart"/>
            <w:r>
              <w:rPr>
                <w:rFonts w:ascii="Verdana" w:hAnsi="Verdana"/>
                <w:color w:val="000000" w:themeColor="text1"/>
                <w:szCs w:val="24"/>
              </w:rPr>
              <w:t>that</w:t>
            </w:r>
            <w:proofErr w:type="gramEnd"/>
            <w:r>
              <w:rPr>
                <w:rFonts w:ascii="Verdana" w:hAnsi="Verdana"/>
                <w:color w:val="000000" w:themeColor="text1"/>
                <w:szCs w:val="24"/>
              </w:rPr>
              <w:t xml:space="preserve"> the information from the previous working group </w:t>
            </w:r>
            <w:r w:rsidR="00573949">
              <w:rPr>
                <w:rFonts w:ascii="Verdana" w:hAnsi="Verdana"/>
                <w:color w:val="000000" w:themeColor="text1"/>
                <w:szCs w:val="24"/>
              </w:rPr>
              <w:t>with regard to enforcement of issues and these included dog related items is taken to a future council meeting.</w:t>
            </w:r>
          </w:p>
          <w:p w:rsidR="00AA00ED" w:rsidRPr="00262E2E" w:rsidRDefault="00AA00ED" w:rsidP="00AA00ED">
            <w:pPr>
              <w:jc w:val="both"/>
              <w:rPr>
                <w:rFonts w:ascii="Verdana" w:hAnsi="Verdana"/>
                <w:color w:val="FF0000"/>
                <w:szCs w:val="24"/>
              </w:rPr>
            </w:pPr>
          </w:p>
        </w:tc>
      </w:tr>
      <w:tr w:rsidR="00262E2E" w:rsidRPr="00262E2E" w:rsidTr="00C84D44">
        <w:tc>
          <w:tcPr>
            <w:tcW w:w="558" w:type="dxa"/>
            <w:shd w:val="clear" w:color="auto" w:fill="auto"/>
          </w:tcPr>
          <w:p w:rsidR="005A67FE" w:rsidRPr="00262E2E" w:rsidRDefault="00475470" w:rsidP="005A67FE">
            <w:pPr>
              <w:rPr>
                <w:rFonts w:ascii="Verdana" w:hAnsi="Verdana"/>
                <w:b/>
                <w:color w:val="FF0000"/>
                <w:szCs w:val="24"/>
              </w:rPr>
            </w:pPr>
            <w:r w:rsidRPr="008A7F8B">
              <w:rPr>
                <w:rFonts w:ascii="Verdana" w:hAnsi="Verdana"/>
                <w:b/>
                <w:color w:val="000000" w:themeColor="text1"/>
                <w:szCs w:val="24"/>
              </w:rPr>
              <w:t>1</w:t>
            </w:r>
            <w:r w:rsidR="006A5897" w:rsidRPr="008A7F8B">
              <w:rPr>
                <w:rFonts w:ascii="Verdana" w:hAnsi="Verdana"/>
                <w:b/>
                <w:color w:val="000000" w:themeColor="text1"/>
                <w:szCs w:val="24"/>
              </w:rPr>
              <w:t>1</w:t>
            </w:r>
          </w:p>
        </w:tc>
        <w:tc>
          <w:tcPr>
            <w:tcW w:w="9189" w:type="dxa"/>
            <w:shd w:val="clear" w:color="auto" w:fill="auto"/>
          </w:tcPr>
          <w:p w:rsidR="005A67FE" w:rsidRPr="00262E2E" w:rsidRDefault="00C35D52" w:rsidP="005A67FE">
            <w:pPr>
              <w:rPr>
                <w:rFonts w:ascii="Verdana" w:hAnsi="Verdana"/>
                <w:b/>
                <w:color w:val="FF0000"/>
                <w:szCs w:val="24"/>
              </w:rPr>
            </w:pPr>
            <w:r w:rsidRPr="00DD4E27">
              <w:rPr>
                <w:rFonts w:ascii="Verdana" w:hAnsi="Verdana"/>
                <w:b/>
                <w:szCs w:val="24"/>
              </w:rPr>
              <w:t xml:space="preserve">Jenkins Pavilion and Sandy </w:t>
            </w:r>
            <w:r>
              <w:rPr>
                <w:rFonts w:ascii="Verdana" w:hAnsi="Verdana"/>
                <w:b/>
                <w:szCs w:val="24"/>
              </w:rPr>
              <w:t xml:space="preserve">Sports and </w:t>
            </w:r>
            <w:r w:rsidRPr="00DD4E27">
              <w:rPr>
                <w:rFonts w:ascii="Verdana" w:hAnsi="Verdana"/>
                <w:b/>
                <w:szCs w:val="24"/>
              </w:rPr>
              <w:t>Leisure Centre</w:t>
            </w:r>
          </w:p>
          <w:p w:rsidR="008A7F8B" w:rsidRDefault="008A7F8B" w:rsidP="00FD44E4">
            <w:pPr>
              <w:jc w:val="both"/>
              <w:rPr>
                <w:rFonts w:ascii="Verdana" w:hAnsi="Verdana"/>
                <w:color w:val="000000" w:themeColor="text1"/>
                <w:szCs w:val="24"/>
              </w:rPr>
            </w:pPr>
            <w:r w:rsidRPr="00F20E35">
              <w:rPr>
                <w:rFonts w:ascii="Verdana" w:hAnsi="Verdana"/>
                <w:color w:val="000000" w:themeColor="text1"/>
                <w:szCs w:val="24"/>
              </w:rPr>
              <w:t>The report from the Clerk was no</w:t>
            </w:r>
            <w:r>
              <w:rPr>
                <w:rFonts w:ascii="Verdana" w:hAnsi="Verdana"/>
                <w:color w:val="000000" w:themeColor="text1"/>
                <w:szCs w:val="24"/>
              </w:rPr>
              <w:t>ted.</w:t>
            </w:r>
            <w:r w:rsidR="00AF7DD3">
              <w:rPr>
                <w:rFonts w:ascii="Verdana" w:hAnsi="Verdana"/>
                <w:color w:val="000000" w:themeColor="text1"/>
                <w:szCs w:val="24"/>
              </w:rPr>
              <w:t xml:space="preserve"> Members were informed that a meeting will be taking place on Monday 5</w:t>
            </w:r>
            <w:r w:rsidR="00AF7DD3" w:rsidRPr="00AF7DD3">
              <w:rPr>
                <w:rFonts w:ascii="Verdana" w:hAnsi="Verdana"/>
                <w:color w:val="000000" w:themeColor="text1"/>
                <w:szCs w:val="24"/>
                <w:vertAlign w:val="superscript"/>
              </w:rPr>
              <w:t>th</w:t>
            </w:r>
            <w:r w:rsidR="00AF7DD3">
              <w:rPr>
                <w:rFonts w:ascii="Verdana" w:hAnsi="Verdana"/>
                <w:color w:val="000000" w:themeColor="text1"/>
                <w:szCs w:val="24"/>
              </w:rPr>
              <w:t xml:space="preserve"> November with representatives from Sandy Sports and Leisure Association, Sport England, Central Bedfordshire Council and the Town Clerk.</w:t>
            </w:r>
          </w:p>
          <w:p w:rsidR="00AF7DD3" w:rsidRDefault="00AF7DD3" w:rsidP="00FD44E4">
            <w:pPr>
              <w:jc w:val="both"/>
              <w:rPr>
                <w:rFonts w:ascii="Verdana" w:hAnsi="Verdana"/>
                <w:color w:val="000000" w:themeColor="text1"/>
                <w:szCs w:val="24"/>
              </w:rPr>
            </w:pPr>
            <w:r>
              <w:rPr>
                <w:rFonts w:ascii="Verdana" w:hAnsi="Verdana"/>
                <w:color w:val="000000" w:themeColor="text1"/>
                <w:szCs w:val="24"/>
              </w:rPr>
              <w:t xml:space="preserve">The Deputy Town Clerk advised the Committee that the Town Clerk has advised him that </w:t>
            </w:r>
            <w:r w:rsidR="00F42769">
              <w:rPr>
                <w:rFonts w:ascii="Verdana" w:hAnsi="Verdana"/>
                <w:color w:val="000000" w:themeColor="text1"/>
                <w:szCs w:val="24"/>
              </w:rPr>
              <w:t>a further report will follow at the Policy, Finance Resources Committee meeting.</w:t>
            </w:r>
          </w:p>
          <w:p w:rsidR="00D722DE" w:rsidRDefault="008A7F8B" w:rsidP="00FD44E4">
            <w:pPr>
              <w:jc w:val="both"/>
              <w:rPr>
                <w:rFonts w:ascii="Verdana" w:hAnsi="Verdana"/>
                <w:color w:val="000000" w:themeColor="text1"/>
                <w:szCs w:val="24"/>
              </w:rPr>
            </w:pPr>
            <w:r w:rsidRPr="008A7F8B">
              <w:rPr>
                <w:rFonts w:ascii="Verdana" w:hAnsi="Verdana"/>
                <w:b/>
                <w:color w:val="000000" w:themeColor="text1"/>
                <w:szCs w:val="24"/>
              </w:rPr>
              <w:t>It was resolved</w:t>
            </w:r>
            <w:r>
              <w:rPr>
                <w:rFonts w:ascii="Verdana" w:hAnsi="Verdana"/>
                <w:b/>
                <w:color w:val="000000" w:themeColor="text1"/>
                <w:szCs w:val="24"/>
              </w:rPr>
              <w:t>:</w:t>
            </w:r>
            <w:r w:rsidR="00D722DE">
              <w:rPr>
                <w:rFonts w:ascii="Verdana" w:hAnsi="Verdana"/>
                <w:color w:val="000000" w:themeColor="text1"/>
                <w:szCs w:val="24"/>
              </w:rPr>
              <w:t xml:space="preserve"> </w:t>
            </w:r>
            <w:r w:rsidR="005845C7">
              <w:rPr>
                <w:rFonts w:ascii="Verdana" w:hAnsi="Verdana"/>
                <w:color w:val="000000" w:themeColor="text1"/>
                <w:szCs w:val="24"/>
              </w:rPr>
              <w:t>to defer the item until</w:t>
            </w:r>
            <w:bookmarkStart w:id="0" w:name="_GoBack"/>
            <w:bookmarkEnd w:id="0"/>
            <w:r w:rsidR="00AF7DD3">
              <w:rPr>
                <w:rFonts w:ascii="Verdana" w:hAnsi="Verdana"/>
                <w:color w:val="000000" w:themeColor="text1"/>
                <w:szCs w:val="24"/>
              </w:rPr>
              <w:t xml:space="preserve"> further information is available.</w:t>
            </w:r>
          </w:p>
          <w:p w:rsidR="00FD44E4" w:rsidRPr="00262E2E" w:rsidRDefault="00FD44E4" w:rsidP="00AF7DD3">
            <w:pPr>
              <w:jc w:val="both"/>
              <w:rPr>
                <w:rFonts w:ascii="Verdana" w:hAnsi="Verdana"/>
                <w:color w:val="FF0000"/>
                <w:szCs w:val="24"/>
              </w:rPr>
            </w:pPr>
          </w:p>
        </w:tc>
      </w:tr>
      <w:tr w:rsidR="00262E2E" w:rsidRPr="00262E2E" w:rsidTr="00C84D44">
        <w:tc>
          <w:tcPr>
            <w:tcW w:w="558" w:type="dxa"/>
            <w:shd w:val="clear" w:color="auto" w:fill="auto"/>
          </w:tcPr>
          <w:p w:rsidR="006A5897" w:rsidRPr="00262E2E" w:rsidRDefault="006A5897" w:rsidP="005A67FE">
            <w:pPr>
              <w:rPr>
                <w:rFonts w:ascii="Verdana" w:hAnsi="Verdana"/>
                <w:b/>
                <w:color w:val="FF0000"/>
                <w:szCs w:val="24"/>
              </w:rPr>
            </w:pPr>
            <w:r w:rsidRPr="002D15C6">
              <w:rPr>
                <w:rFonts w:ascii="Verdana" w:hAnsi="Verdana"/>
                <w:b/>
                <w:color w:val="000000" w:themeColor="text1"/>
                <w:szCs w:val="24"/>
              </w:rPr>
              <w:t>12</w:t>
            </w:r>
          </w:p>
        </w:tc>
        <w:tc>
          <w:tcPr>
            <w:tcW w:w="9189" w:type="dxa"/>
            <w:shd w:val="clear" w:color="auto" w:fill="auto"/>
          </w:tcPr>
          <w:p w:rsidR="006A5897" w:rsidRPr="00C35D52" w:rsidRDefault="00C35D52" w:rsidP="005A67FE">
            <w:pPr>
              <w:rPr>
                <w:rFonts w:ascii="Verdana" w:hAnsi="Verdana"/>
                <w:b/>
                <w:szCs w:val="24"/>
              </w:rPr>
            </w:pPr>
            <w:r w:rsidRPr="00C35D52">
              <w:rPr>
                <w:rFonts w:ascii="Verdana" w:hAnsi="Verdana"/>
                <w:b/>
                <w:szCs w:val="24"/>
              </w:rPr>
              <w:t>Press Release</w:t>
            </w:r>
          </w:p>
          <w:p w:rsidR="004D3559" w:rsidRPr="002D15C6" w:rsidRDefault="002D15C6" w:rsidP="004D3559">
            <w:pPr>
              <w:jc w:val="both"/>
              <w:rPr>
                <w:rFonts w:ascii="Verdana" w:hAnsi="Verdana"/>
                <w:color w:val="000000" w:themeColor="text1"/>
                <w:szCs w:val="24"/>
              </w:rPr>
            </w:pPr>
            <w:r w:rsidRPr="002D15C6">
              <w:rPr>
                <w:rFonts w:ascii="Verdana" w:hAnsi="Verdana"/>
                <w:b/>
                <w:color w:val="000000" w:themeColor="text1"/>
                <w:szCs w:val="24"/>
              </w:rPr>
              <w:t>It was resolved:</w:t>
            </w:r>
            <w:r w:rsidRPr="002D15C6">
              <w:rPr>
                <w:rFonts w:ascii="Verdana" w:hAnsi="Verdana"/>
                <w:color w:val="000000" w:themeColor="text1"/>
                <w:szCs w:val="24"/>
              </w:rPr>
              <w:t xml:space="preserve"> That a press release </w:t>
            </w:r>
            <w:r w:rsidR="003D6AAA" w:rsidRPr="002D15C6">
              <w:rPr>
                <w:rFonts w:ascii="Verdana" w:hAnsi="Verdana"/>
                <w:color w:val="000000" w:themeColor="text1"/>
                <w:szCs w:val="24"/>
              </w:rPr>
              <w:t>is</w:t>
            </w:r>
            <w:r w:rsidRPr="002D15C6">
              <w:rPr>
                <w:rFonts w:ascii="Verdana" w:hAnsi="Verdana"/>
                <w:color w:val="000000" w:themeColor="text1"/>
                <w:szCs w:val="24"/>
              </w:rPr>
              <w:t xml:space="preserve"> issued for the skate</w:t>
            </w:r>
            <w:r w:rsidR="003D6AAA">
              <w:rPr>
                <w:rFonts w:ascii="Verdana" w:hAnsi="Verdana"/>
                <w:color w:val="000000" w:themeColor="text1"/>
                <w:szCs w:val="24"/>
              </w:rPr>
              <w:t xml:space="preserve"> </w:t>
            </w:r>
            <w:r w:rsidRPr="002D15C6">
              <w:rPr>
                <w:rFonts w:ascii="Verdana" w:hAnsi="Verdana"/>
                <w:color w:val="000000" w:themeColor="text1"/>
                <w:szCs w:val="24"/>
              </w:rPr>
              <w:t xml:space="preserve">park and dog fouling. </w:t>
            </w:r>
          </w:p>
          <w:p w:rsidR="00FD44E4" w:rsidRPr="00262E2E" w:rsidRDefault="004D3559" w:rsidP="004D3559">
            <w:pPr>
              <w:jc w:val="both"/>
              <w:rPr>
                <w:rFonts w:ascii="Verdana" w:hAnsi="Verdana"/>
                <w:color w:val="FF0000"/>
                <w:szCs w:val="24"/>
              </w:rPr>
            </w:pPr>
            <w:r w:rsidRPr="00262E2E">
              <w:rPr>
                <w:rFonts w:ascii="Verdana" w:hAnsi="Verdana"/>
                <w:color w:val="FF0000"/>
                <w:szCs w:val="24"/>
              </w:rPr>
              <w:t xml:space="preserve"> </w:t>
            </w:r>
          </w:p>
        </w:tc>
      </w:tr>
      <w:tr w:rsidR="00262E2E" w:rsidRPr="00262E2E" w:rsidTr="00C84D44">
        <w:tc>
          <w:tcPr>
            <w:tcW w:w="558" w:type="dxa"/>
            <w:shd w:val="clear" w:color="auto" w:fill="auto"/>
          </w:tcPr>
          <w:p w:rsidR="006A5897" w:rsidRPr="00262E2E" w:rsidRDefault="006A5897" w:rsidP="005A67FE">
            <w:pPr>
              <w:rPr>
                <w:rFonts w:ascii="Verdana" w:hAnsi="Verdana"/>
                <w:b/>
                <w:color w:val="FF0000"/>
                <w:szCs w:val="24"/>
              </w:rPr>
            </w:pPr>
          </w:p>
        </w:tc>
        <w:tc>
          <w:tcPr>
            <w:tcW w:w="9189" w:type="dxa"/>
            <w:shd w:val="clear" w:color="auto" w:fill="auto"/>
          </w:tcPr>
          <w:p w:rsidR="004D3559" w:rsidRPr="00262E2E" w:rsidRDefault="004D3559" w:rsidP="005A67FE">
            <w:pPr>
              <w:rPr>
                <w:rFonts w:ascii="Verdana" w:hAnsi="Verdana"/>
                <w:color w:val="FF0000"/>
                <w:szCs w:val="24"/>
              </w:rPr>
            </w:pPr>
          </w:p>
        </w:tc>
      </w:tr>
    </w:tbl>
    <w:p w:rsidR="00636F39" w:rsidRPr="004D2BDC" w:rsidRDefault="00636F39" w:rsidP="00636F39">
      <w:pPr>
        <w:rPr>
          <w:rFonts w:cs="Verdana"/>
          <w:b/>
          <w:bCs/>
          <w:u w:val="single"/>
          <w:lang w:val="en-GB"/>
        </w:rPr>
      </w:pPr>
    </w:p>
    <w:sectPr w:rsidR="00636F39" w:rsidRPr="004D2BDC">
      <w:headerReference w:type="default" r:id="rId9"/>
      <w:footerReference w:type="even" r:id="rId10"/>
      <w:footerReference w:type="default" r:id="rId11"/>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0A" w:rsidRDefault="006C020A">
      <w:r>
        <w:separator/>
      </w:r>
    </w:p>
  </w:endnote>
  <w:endnote w:type="continuationSeparator" w:id="0">
    <w:p w:rsidR="006C020A" w:rsidRDefault="006C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A" w:rsidRDefault="006C0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20A" w:rsidRDefault="006C0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339865"/>
      <w:docPartObj>
        <w:docPartGallery w:val="Page Numbers (Bottom of Page)"/>
        <w:docPartUnique/>
      </w:docPartObj>
    </w:sdtPr>
    <w:sdtEndPr>
      <w:rPr>
        <w:noProof/>
      </w:rPr>
    </w:sdtEndPr>
    <w:sdtContent>
      <w:p w:rsidR="006C020A" w:rsidRDefault="006C020A">
        <w:pPr>
          <w:pStyle w:val="Footer"/>
          <w:jc w:val="center"/>
        </w:pPr>
        <w:r>
          <w:fldChar w:fldCharType="begin"/>
        </w:r>
        <w:r>
          <w:instrText xml:space="preserve"> PAGE   \* MERGEFORMAT </w:instrText>
        </w:r>
        <w:r>
          <w:fldChar w:fldCharType="separate"/>
        </w:r>
        <w:r w:rsidR="005845C7">
          <w:rPr>
            <w:noProof/>
          </w:rPr>
          <w:t>4</w:t>
        </w:r>
        <w:r>
          <w:rPr>
            <w:noProof/>
          </w:rPr>
          <w:fldChar w:fldCharType="end"/>
        </w:r>
      </w:p>
    </w:sdtContent>
  </w:sdt>
  <w:p w:rsidR="006C020A" w:rsidRDefault="006C0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0A" w:rsidRDefault="006C020A">
      <w:r>
        <w:separator/>
      </w:r>
    </w:p>
  </w:footnote>
  <w:footnote w:type="continuationSeparator" w:id="0">
    <w:p w:rsidR="006C020A" w:rsidRDefault="006C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0A" w:rsidRPr="00377FA9" w:rsidRDefault="006C020A" w:rsidP="00377FA9">
    <w:pPr>
      <w:tabs>
        <w:tab w:val="center" w:pos="4153"/>
        <w:tab w:val="right" w:pos="8306"/>
      </w:tabs>
      <w:rPr>
        <w:rFonts w:ascii="Verdana" w:hAnsi="Verdana"/>
        <w:b/>
        <w:color w:val="800000"/>
        <w:sz w:val="56"/>
        <w:szCs w:val="56"/>
        <w:lang w:val="en-GB" w:eastAsia="en-GB"/>
      </w:rPr>
    </w:pPr>
    <w:r w:rsidRPr="00377FA9">
      <w:rPr>
        <w:rFonts w:ascii="Verdana" w:hAnsi="Verdana"/>
        <w:b/>
        <w:color w:val="800000"/>
        <w:sz w:val="56"/>
        <w:szCs w:val="56"/>
        <w:lang w:val="en-GB" w:eastAsia="en-GB"/>
      </w:rPr>
      <w:t>Sandy Town Council</w:t>
    </w:r>
    <w:r w:rsidRPr="00377FA9">
      <w:rPr>
        <w:rFonts w:ascii="Verdana" w:hAnsi="Verdana"/>
        <w:b/>
        <w:color w:val="800000"/>
        <w:sz w:val="56"/>
        <w:szCs w:val="56"/>
        <w:lang w:val="en-GB" w:eastAsia="en-GB"/>
      </w:rPr>
      <w:tab/>
    </w:r>
  </w:p>
  <w:p w:rsidR="006C020A" w:rsidRPr="00377FA9" w:rsidRDefault="006C020A" w:rsidP="00377FA9">
    <w:pPr>
      <w:pBdr>
        <w:bottom w:val="single" w:sz="8" w:space="1" w:color="993300"/>
      </w:pBdr>
      <w:tabs>
        <w:tab w:val="center" w:pos="4153"/>
        <w:tab w:val="right" w:pos="8306"/>
      </w:tabs>
      <w:rPr>
        <w:rFonts w:ascii="Verdana" w:hAnsi="Verdana"/>
        <w:b/>
        <w:color w:val="800000"/>
        <w:sz w:val="20"/>
        <w:lang w:val="en-GB" w:eastAsia="en-GB"/>
      </w:rPr>
    </w:pPr>
  </w:p>
  <w:p w:rsidR="006C020A" w:rsidRPr="00377FA9" w:rsidRDefault="006C020A" w:rsidP="00377FA9">
    <w:pPr>
      <w:tabs>
        <w:tab w:val="center" w:pos="4153"/>
        <w:tab w:val="right" w:pos="8306"/>
      </w:tabs>
      <w:ind w:left="-720" w:firstLine="720"/>
      <w:rPr>
        <w:rFonts w:ascii="Verdana" w:hAnsi="Verdana"/>
        <w:b/>
        <w:color w:val="800000"/>
        <w:sz w:val="20"/>
        <w:lang w:val="en-GB" w:eastAsia="en-GB"/>
      </w:rPr>
    </w:pPr>
  </w:p>
  <w:p w:rsidR="006C020A" w:rsidRDefault="006C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6C0F"/>
    <w:multiLevelType w:val="hybridMultilevel"/>
    <w:tmpl w:val="1988B778"/>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1B022F"/>
    <w:multiLevelType w:val="hybridMultilevel"/>
    <w:tmpl w:val="638A18E6"/>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EB"/>
    <w:rsid w:val="00000E4D"/>
    <w:rsid w:val="0000748B"/>
    <w:rsid w:val="000102E5"/>
    <w:rsid w:val="000105FB"/>
    <w:rsid w:val="000107AB"/>
    <w:rsid w:val="00011029"/>
    <w:rsid w:val="00015388"/>
    <w:rsid w:val="00022546"/>
    <w:rsid w:val="00025BDF"/>
    <w:rsid w:val="00025DE6"/>
    <w:rsid w:val="00025E01"/>
    <w:rsid w:val="000400FF"/>
    <w:rsid w:val="0004012D"/>
    <w:rsid w:val="0004061E"/>
    <w:rsid w:val="00040891"/>
    <w:rsid w:val="000424D7"/>
    <w:rsid w:val="00050C4C"/>
    <w:rsid w:val="000513FF"/>
    <w:rsid w:val="00051944"/>
    <w:rsid w:val="00066CDB"/>
    <w:rsid w:val="000670FF"/>
    <w:rsid w:val="000679F9"/>
    <w:rsid w:val="0007415C"/>
    <w:rsid w:val="000760C2"/>
    <w:rsid w:val="00080371"/>
    <w:rsid w:val="00080F50"/>
    <w:rsid w:val="000850B8"/>
    <w:rsid w:val="000853FF"/>
    <w:rsid w:val="00085BDA"/>
    <w:rsid w:val="00092545"/>
    <w:rsid w:val="00095405"/>
    <w:rsid w:val="00095A24"/>
    <w:rsid w:val="000A0496"/>
    <w:rsid w:val="000A19FF"/>
    <w:rsid w:val="000A7C3D"/>
    <w:rsid w:val="000B0E89"/>
    <w:rsid w:val="000B5C9D"/>
    <w:rsid w:val="000B74D3"/>
    <w:rsid w:val="000C3F39"/>
    <w:rsid w:val="000C61E3"/>
    <w:rsid w:val="000C6D35"/>
    <w:rsid w:val="000C7F4F"/>
    <w:rsid w:val="000D2056"/>
    <w:rsid w:val="000D340D"/>
    <w:rsid w:val="000D4F67"/>
    <w:rsid w:val="000D7049"/>
    <w:rsid w:val="000E2828"/>
    <w:rsid w:val="000E76E1"/>
    <w:rsid w:val="00100B66"/>
    <w:rsid w:val="001067A5"/>
    <w:rsid w:val="00106DA9"/>
    <w:rsid w:val="00115567"/>
    <w:rsid w:val="00135DD3"/>
    <w:rsid w:val="001405CF"/>
    <w:rsid w:val="00141965"/>
    <w:rsid w:val="00145B2F"/>
    <w:rsid w:val="001566BA"/>
    <w:rsid w:val="001572E6"/>
    <w:rsid w:val="00160141"/>
    <w:rsid w:val="001618A2"/>
    <w:rsid w:val="001639A9"/>
    <w:rsid w:val="00180A2B"/>
    <w:rsid w:val="0018179F"/>
    <w:rsid w:val="001818C4"/>
    <w:rsid w:val="00182A07"/>
    <w:rsid w:val="0018480B"/>
    <w:rsid w:val="00184BCF"/>
    <w:rsid w:val="00186772"/>
    <w:rsid w:val="00187A87"/>
    <w:rsid w:val="00187FE2"/>
    <w:rsid w:val="001900EC"/>
    <w:rsid w:val="001901BE"/>
    <w:rsid w:val="00190C85"/>
    <w:rsid w:val="00197837"/>
    <w:rsid w:val="00197CEB"/>
    <w:rsid w:val="001A0200"/>
    <w:rsid w:val="001A073D"/>
    <w:rsid w:val="001A3034"/>
    <w:rsid w:val="001B04D8"/>
    <w:rsid w:val="001B267C"/>
    <w:rsid w:val="001B2A2D"/>
    <w:rsid w:val="001B7362"/>
    <w:rsid w:val="001B7538"/>
    <w:rsid w:val="001C24A4"/>
    <w:rsid w:val="001C5F52"/>
    <w:rsid w:val="001C647D"/>
    <w:rsid w:val="001D3EE5"/>
    <w:rsid w:val="001D5328"/>
    <w:rsid w:val="001E10C8"/>
    <w:rsid w:val="001E4D03"/>
    <w:rsid w:val="001F4FCB"/>
    <w:rsid w:val="00200925"/>
    <w:rsid w:val="002018FE"/>
    <w:rsid w:val="00206476"/>
    <w:rsid w:val="00210456"/>
    <w:rsid w:val="0021334D"/>
    <w:rsid w:val="0021371E"/>
    <w:rsid w:val="00213E71"/>
    <w:rsid w:val="00215238"/>
    <w:rsid w:val="00217A6B"/>
    <w:rsid w:val="00220270"/>
    <w:rsid w:val="00221C2B"/>
    <w:rsid w:val="002230EC"/>
    <w:rsid w:val="00224425"/>
    <w:rsid w:val="0022557B"/>
    <w:rsid w:val="002375CC"/>
    <w:rsid w:val="00242B8D"/>
    <w:rsid w:val="0024632E"/>
    <w:rsid w:val="00247CD9"/>
    <w:rsid w:val="00250EA0"/>
    <w:rsid w:val="002548B8"/>
    <w:rsid w:val="00262E2E"/>
    <w:rsid w:val="00264258"/>
    <w:rsid w:val="0026655C"/>
    <w:rsid w:val="00272CC6"/>
    <w:rsid w:val="00276DC0"/>
    <w:rsid w:val="002772CD"/>
    <w:rsid w:val="00277CBF"/>
    <w:rsid w:val="00280A8F"/>
    <w:rsid w:val="002819F1"/>
    <w:rsid w:val="002823C6"/>
    <w:rsid w:val="00282C99"/>
    <w:rsid w:val="00295C31"/>
    <w:rsid w:val="00295E29"/>
    <w:rsid w:val="002A052A"/>
    <w:rsid w:val="002A6961"/>
    <w:rsid w:val="002A750B"/>
    <w:rsid w:val="002B2F94"/>
    <w:rsid w:val="002B56C1"/>
    <w:rsid w:val="002B59B8"/>
    <w:rsid w:val="002C3200"/>
    <w:rsid w:val="002C5581"/>
    <w:rsid w:val="002C5EC8"/>
    <w:rsid w:val="002C7B31"/>
    <w:rsid w:val="002D15C6"/>
    <w:rsid w:val="002D165B"/>
    <w:rsid w:val="002D19EA"/>
    <w:rsid w:val="002D1DEC"/>
    <w:rsid w:val="002D464E"/>
    <w:rsid w:val="002D553A"/>
    <w:rsid w:val="002E1FE7"/>
    <w:rsid w:val="002E4982"/>
    <w:rsid w:val="002F0C5D"/>
    <w:rsid w:val="002F3520"/>
    <w:rsid w:val="002F5025"/>
    <w:rsid w:val="003002AD"/>
    <w:rsid w:val="00300F45"/>
    <w:rsid w:val="00301495"/>
    <w:rsid w:val="00302313"/>
    <w:rsid w:val="00302E2F"/>
    <w:rsid w:val="00305E60"/>
    <w:rsid w:val="00307CD2"/>
    <w:rsid w:val="003119B9"/>
    <w:rsid w:val="003142BD"/>
    <w:rsid w:val="00315A6E"/>
    <w:rsid w:val="00322B92"/>
    <w:rsid w:val="00322E57"/>
    <w:rsid w:val="003237B2"/>
    <w:rsid w:val="0032582A"/>
    <w:rsid w:val="0033232F"/>
    <w:rsid w:val="0034327F"/>
    <w:rsid w:val="003465EF"/>
    <w:rsid w:val="00346F56"/>
    <w:rsid w:val="003522E2"/>
    <w:rsid w:val="0036092F"/>
    <w:rsid w:val="0036315A"/>
    <w:rsid w:val="003644EC"/>
    <w:rsid w:val="003733B3"/>
    <w:rsid w:val="00374AF2"/>
    <w:rsid w:val="00377FA9"/>
    <w:rsid w:val="00381B33"/>
    <w:rsid w:val="0038417C"/>
    <w:rsid w:val="00384B6E"/>
    <w:rsid w:val="003859B1"/>
    <w:rsid w:val="00385DEE"/>
    <w:rsid w:val="00393660"/>
    <w:rsid w:val="00395CD8"/>
    <w:rsid w:val="003972C4"/>
    <w:rsid w:val="003A378F"/>
    <w:rsid w:val="003A5692"/>
    <w:rsid w:val="003B0DD5"/>
    <w:rsid w:val="003D0647"/>
    <w:rsid w:val="003D2A0C"/>
    <w:rsid w:val="003D2E7C"/>
    <w:rsid w:val="003D6AAA"/>
    <w:rsid w:val="003D6C4A"/>
    <w:rsid w:val="003E00B5"/>
    <w:rsid w:val="003E0342"/>
    <w:rsid w:val="003E5233"/>
    <w:rsid w:val="003F4704"/>
    <w:rsid w:val="003F6571"/>
    <w:rsid w:val="00411477"/>
    <w:rsid w:val="00413F44"/>
    <w:rsid w:val="0042115C"/>
    <w:rsid w:val="00422705"/>
    <w:rsid w:val="0042560B"/>
    <w:rsid w:val="00426931"/>
    <w:rsid w:val="004272A7"/>
    <w:rsid w:val="00427590"/>
    <w:rsid w:val="00432A00"/>
    <w:rsid w:val="00432FC2"/>
    <w:rsid w:val="00440026"/>
    <w:rsid w:val="0044149D"/>
    <w:rsid w:val="004415D2"/>
    <w:rsid w:val="00442DB3"/>
    <w:rsid w:val="00443991"/>
    <w:rsid w:val="0044783F"/>
    <w:rsid w:val="00447DCF"/>
    <w:rsid w:val="00455090"/>
    <w:rsid w:val="00457C4E"/>
    <w:rsid w:val="0046242D"/>
    <w:rsid w:val="00464F58"/>
    <w:rsid w:val="00467ECE"/>
    <w:rsid w:val="00473088"/>
    <w:rsid w:val="004735E9"/>
    <w:rsid w:val="00475470"/>
    <w:rsid w:val="00476922"/>
    <w:rsid w:val="00481E4A"/>
    <w:rsid w:val="00485DD5"/>
    <w:rsid w:val="004867BE"/>
    <w:rsid w:val="00486C8A"/>
    <w:rsid w:val="00492286"/>
    <w:rsid w:val="004959A3"/>
    <w:rsid w:val="004A34D1"/>
    <w:rsid w:val="004A42CB"/>
    <w:rsid w:val="004A60AC"/>
    <w:rsid w:val="004A6446"/>
    <w:rsid w:val="004A7735"/>
    <w:rsid w:val="004B11EB"/>
    <w:rsid w:val="004C1BA1"/>
    <w:rsid w:val="004C3811"/>
    <w:rsid w:val="004C3837"/>
    <w:rsid w:val="004C3A74"/>
    <w:rsid w:val="004D21CB"/>
    <w:rsid w:val="004D26EB"/>
    <w:rsid w:val="004D2BDC"/>
    <w:rsid w:val="004D3559"/>
    <w:rsid w:val="004D3787"/>
    <w:rsid w:val="004D53F1"/>
    <w:rsid w:val="004D6EA1"/>
    <w:rsid w:val="004E7460"/>
    <w:rsid w:val="00501972"/>
    <w:rsid w:val="00504CAE"/>
    <w:rsid w:val="00505D7A"/>
    <w:rsid w:val="00515FF3"/>
    <w:rsid w:val="00522982"/>
    <w:rsid w:val="005230A0"/>
    <w:rsid w:val="00525EE8"/>
    <w:rsid w:val="00530EE8"/>
    <w:rsid w:val="005320E6"/>
    <w:rsid w:val="00532533"/>
    <w:rsid w:val="00534FD4"/>
    <w:rsid w:val="00554F64"/>
    <w:rsid w:val="0056791B"/>
    <w:rsid w:val="00573949"/>
    <w:rsid w:val="00577CFF"/>
    <w:rsid w:val="0058055F"/>
    <w:rsid w:val="00581647"/>
    <w:rsid w:val="005845C7"/>
    <w:rsid w:val="00585E8B"/>
    <w:rsid w:val="00592367"/>
    <w:rsid w:val="005976FA"/>
    <w:rsid w:val="005A345C"/>
    <w:rsid w:val="005A67FE"/>
    <w:rsid w:val="005B69ED"/>
    <w:rsid w:val="005C1062"/>
    <w:rsid w:val="005C1CFE"/>
    <w:rsid w:val="005C25C8"/>
    <w:rsid w:val="005D3E29"/>
    <w:rsid w:val="005D4958"/>
    <w:rsid w:val="005D7BC2"/>
    <w:rsid w:val="005E3664"/>
    <w:rsid w:val="005E75B0"/>
    <w:rsid w:val="00600054"/>
    <w:rsid w:val="0060137E"/>
    <w:rsid w:val="00606108"/>
    <w:rsid w:val="00610E4D"/>
    <w:rsid w:val="00611729"/>
    <w:rsid w:val="006211CF"/>
    <w:rsid w:val="00621EE9"/>
    <w:rsid w:val="00623681"/>
    <w:rsid w:val="006251C1"/>
    <w:rsid w:val="00632455"/>
    <w:rsid w:val="00632DA9"/>
    <w:rsid w:val="00636F39"/>
    <w:rsid w:val="00640007"/>
    <w:rsid w:val="006422B7"/>
    <w:rsid w:val="006459E2"/>
    <w:rsid w:val="00647A59"/>
    <w:rsid w:val="006519E3"/>
    <w:rsid w:val="00651BA8"/>
    <w:rsid w:val="006528A4"/>
    <w:rsid w:val="006533A5"/>
    <w:rsid w:val="00657ED9"/>
    <w:rsid w:val="0067027F"/>
    <w:rsid w:val="00670BBE"/>
    <w:rsid w:val="00670DDC"/>
    <w:rsid w:val="00677007"/>
    <w:rsid w:val="00685EA0"/>
    <w:rsid w:val="00685F32"/>
    <w:rsid w:val="00686546"/>
    <w:rsid w:val="00692179"/>
    <w:rsid w:val="006940AB"/>
    <w:rsid w:val="00696C47"/>
    <w:rsid w:val="006971DB"/>
    <w:rsid w:val="00697323"/>
    <w:rsid w:val="006A2BDB"/>
    <w:rsid w:val="006A5494"/>
    <w:rsid w:val="006A5897"/>
    <w:rsid w:val="006B0D05"/>
    <w:rsid w:val="006B2D94"/>
    <w:rsid w:val="006B53EB"/>
    <w:rsid w:val="006B5F0E"/>
    <w:rsid w:val="006C020A"/>
    <w:rsid w:val="006C10E3"/>
    <w:rsid w:val="006C2EA3"/>
    <w:rsid w:val="006C343B"/>
    <w:rsid w:val="006C5AA6"/>
    <w:rsid w:val="006D3A9C"/>
    <w:rsid w:val="006D7176"/>
    <w:rsid w:val="006E00B5"/>
    <w:rsid w:val="006E4092"/>
    <w:rsid w:val="006E7BDA"/>
    <w:rsid w:val="006F7B4A"/>
    <w:rsid w:val="00700337"/>
    <w:rsid w:val="007035E7"/>
    <w:rsid w:val="00706373"/>
    <w:rsid w:val="00713352"/>
    <w:rsid w:val="007252CC"/>
    <w:rsid w:val="007342D5"/>
    <w:rsid w:val="00734E9D"/>
    <w:rsid w:val="00744339"/>
    <w:rsid w:val="0074560D"/>
    <w:rsid w:val="00756DE0"/>
    <w:rsid w:val="00762792"/>
    <w:rsid w:val="00764854"/>
    <w:rsid w:val="00773F64"/>
    <w:rsid w:val="00783676"/>
    <w:rsid w:val="00785FB3"/>
    <w:rsid w:val="007A00E7"/>
    <w:rsid w:val="007A28AE"/>
    <w:rsid w:val="007A2CF6"/>
    <w:rsid w:val="007A4F7D"/>
    <w:rsid w:val="007B38C1"/>
    <w:rsid w:val="007B51A8"/>
    <w:rsid w:val="007B7094"/>
    <w:rsid w:val="007C093A"/>
    <w:rsid w:val="007C0994"/>
    <w:rsid w:val="007C0E66"/>
    <w:rsid w:val="007C6BB3"/>
    <w:rsid w:val="007C6F5F"/>
    <w:rsid w:val="007D0025"/>
    <w:rsid w:val="007D0B14"/>
    <w:rsid w:val="007D0F87"/>
    <w:rsid w:val="007D58E7"/>
    <w:rsid w:val="007E1CA8"/>
    <w:rsid w:val="007E1DA1"/>
    <w:rsid w:val="007E28EE"/>
    <w:rsid w:val="007E304F"/>
    <w:rsid w:val="007E65C2"/>
    <w:rsid w:val="007E7273"/>
    <w:rsid w:val="007F0EDE"/>
    <w:rsid w:val="007F26AD"/>
    <w:rsid w:val="007F4621"/>
    <w:rsid w:val="007F74B2"/>
    <w:rsid w:val="00804358"/>
    <w:rsid w:val="00805B71"/>
    <w:rsid w:val="00806EED"/>
    <w:rsid w:val="00807AC5"/>
    <w:rsid w:val="00810FC1"/>
    <w:rsid w:val="00811A8A"/>
    <w:rsid w:val="00817C01"/>
    <w:rsid w:val="0082190C"/>
    <w:rsid w:val="00830450"/>
    <w:rsid w:val="0083053E"/>
    <w:rsid w:val="0083065F"/>
    <w:rsid w:val="00832666"/>
    <w:rsid w:val="00834620"/>
    <w:rsid w:val="00841AA0"/>
    <w:rsid w:val="00846D6C"/>
    <w:rsid w:val="00846EDD"/>
    <w:rsid w:val="00851AD5"/>
    <w:rsid w:val="008523EA"/>
    <w:rsid w:val="00852C45"/>
    <w:rsid w:val="008531FC"/>
    <w:rsid w:val="00854A0D"/>
    <w:rsid w:val="00856F52"/>
    <w:rsid w:val="00862812"/>
    <w:rsid w:val="00865BBB"/>
    <w:rsid w:val="00871057"/>
    <w:rsid w:val="00872923"/>
    <w:rsid w:val="00882EC3"/>
    <w:rsid w:val="0088303C"/>
    <w:rsid w:val="008908C6"/>
    <w:rsid w:val="00890CFD"/>
    <w:rsid w:val="0089677D"/>
    <w:rsid w:val="008A3C53"/>
    <w:rsid w:val="008A512B"/>
    <w:rsid w:val="008A7F8B"/>
    <w:rsid w:val="008B09D0"/>
    <w:rsid w:val="008B20B1"/>
    <w:rsid w:val="008B24FE"/>
    <w:rsid w:val="008B3F9B"/>
    <w:rsid w:val="008C0A45"/>
    <w:rsid w:val="008C0A7E"/>
    <w:rsid w:val="008C7DC0"/>
    <w:rsid w:val="008D0BD8"/>
    <w:rsid w:val="008D58CF"/>
    <w:rsid w:val="008D7C3B"/>
    <w:rsid w:val="008E2264"/>
    <w:rsid w:val="008E381B"/>
    <w:rsid w:val="008E443E"/>
    <w:rsid w:val="008F144E"/>
    <w:rsid w:val="008F4C06"/>
    <w:rsid w:val="00903630"/>
    <w:rsid w:val="009047D0"/>
    <w:rsid w:val="00905325"/>
    <w:rsid w:val="00906E1A"/>
    <w:rsid w:val="0090720F"/>
    <w:rsid w:val="00911C96"/>
    <w:rsid w:val="00913CF3"/>
    <w:rsid w:val="00914198"/>
    <w:rsid w:val="0091689A"/>
    <w:rsid w:val="009223E6"/>
    <w:rsid w:val="00922903"/>
    <w:rsid w:val="009229A1"/>
    <w:rsid w:val="009244E2"/>
    <w:rsid w:val="0092495C"/>
    <w:rsid w:val="00926508"/>
    <w:rsid w:val="00927697"/>
    <w:rsid w:val="00927C5C"/>
    <w:rsid w:val="00933C28"/>
    <w:rsid w:val="00937F85"/>
    <w:rsid w:val="00942529"/>
    <w:rsid w:val="009710CB"/>
    <w:rsid w:val="00972FCC"/>
    <w:rsid w:val="00974D01"/>
    <w:rsid w:val="009759CE"/>
    <w:rsid w:val="00976462"/>
    <w:rsid w:val="00981AA6"/>
    <w:rsid w:val="00986A58"/>
    <w:rsid w:val="00990794"/>
    <w:rsid w:val="009919B7"/>
    <w:rsid w:val="0099295C"/>
    <w:rsid w:val="0099452C"/>
    <w:rsid w:val="00994C0D"/>
    <w:rsid w:val="00996971"/>
    <w:rsid w:val="009A1C46"/>
    <w:rsid w:val="009B07E5"/>
    <w:rsid w:val="009B0C06"/>
    <w:rsid w:val="009B1104"/>
    <w:rsid w:val="009B2AC2"/>
    <w:rsid w:val="009B4EC6"/>
    <w:rsid w:val="009B6FCD"/>
    <w:rsid w:val="009C09E1"/>
    <w:rsid w:val="009C3FF2"/>
    <w:rsid w:val="009C568E"/>
    <w:rsid w:val="009E1B15"/>
    <w:rsid w:val="009E2323"/>
    <w:rsid w:val="009E55E0"/>
    <w:rsid w:val="009E5E05"/>
    <w:rsid w:val="009E69A9"/>
    <w:rsid w:val="009E6A9A"/>
    <w:rsid w:val="009E7F0A"/>
    <w:rsid w:val="009F3CE0"/>
    <w:rsid w:val="009F5CC1"/>
    <w:rsid w:val="00A0252A"/>
    <w:rsid w:val="00A05599"/>
    <w:rsid w:val="00A06AA4"/>
    <w:rsid w:val="00A06F6F"/>
    <w:rsid w:val="00A07189"/>
    <w:rsid w:val="00A073E0"/>
    <w:rsid w:val="00A144FA"/>
    <w:rsid w:val="00A206BE"/>
    <w:rsid w:val="00A21990"/>
    <w:rsid w:val="00A23082"/>
    <w:rsid w:val="00A24F6B"/>
    <w:rsid w:val="00A25146"/>
    <w:rsid w:val="00A261B7"/>
    <w:rsid w:val="00A265D1"/>
    <w:rsid w:val="00A324B9"/>
    <w:rsid w:val="00A32639"/>
    <w:rsid w:val="00A32EC9"/>
    <w:rsid w:val="00A34220"/>
    <w:rsid w:val="00A34764"/>
    <w:rsid w:val="00A35E1B"/>
    <w:rsid w:val="00A4168A"/>
    <w:rsid w:val="00A422E3"/>
    <w:rsid w:val="00A44C3A"/>
    <w:rsid w:val="00A46238"/>
    <w:rsid w:val="00A463BA"/>
    <w:rsid w:val="00A50E80"/>
    <w:rsid w:val="00A55CE1"/>
    <w:rsid w:val="00A57EFB"/>
    <w:rsid w:val="00A63E01"/>
    <w:rsid w:val="00A67214"/>
    <w:rsid w:val="00A67725"/>
    <w:rsid w:val="00A76B86"/>
    <w:rsid w:val="00A817E8"/>
    <w:rsid w:val="00A83F23"/>
    <w:rsid w:val="00A848F0"/>
    <w:rsid w:val="00A91BCB"/>
    <w:rsid w:val="00A956FA"/>
    <w:rsid w:val="00A9589B"/>
    <w:rsid w:val="00AA00ED"/>
    <w:rsid w:val="00AA0DEF"/>
    <w:rsid w:val="00AB26E6"/>
    <w:rsid w:val="00AB36AC"/>
    <w:rsid w:val="00AB5948"/>
    <w:rsid w:val="00AB640F"/>
    <w:rsid w:val="00AC05E9"/>
    <w:rsid w:val="00AC0E02"/>
    <w:rsid w:val="00AC7FBF"/>
    <w:rsid w:val="00AE35CB"/>
    <w:rsid w:val="00AE369B"/>
    <w:rsid w:val="00AE4649"/>
    <w:rsid w:val="00AE4C8B"/>
    <w:rsid w:val="00AE622D"/>
    <w:rsid w:val="00AF05CF"/>
    <w:rsid w:val="00AF0C84"/>
    <w:rsid w:val="00AF7966"/>
    <w:rsid w:val="00AF7DD3"/>
    <w:rsid w:val="00B00A05"/>
    <w:rsid w:val="00B01597"/>
    <w:rsid w:val="00B1272A"/>
    <w:rsid w:val="00B172C5"/>
    <w:rsid w:val="00B204A4"/>
    <w:rsid w:val="00B20B0B"/>
    <w:rsid w:val="00B21C69"/>
    <w:rsid w:val="00B24095"/>
    <w:rsid w:val="00B24FC9"/>
    <w:rsid w:val="00B311E7"/>
    <w:rsid w:val="00B36533"/>
    <w:rsid w:val="00B37DAE"/>
    <w:rsid w:val="00B40267"/>
    <w:rsid w:val="00B40358"/>
    <w:rsid w:val="00B42CAE"/>
    <w:rsid w:val="00B4357C"/>
    <w:rsid w:val="00B438DF"/>
    <w:rsid w:val="00B4471B"/>
    <w:rsid w:val="00B45308"/>
    <w:rsid w:val="00B4550C"/>
    <w:rsid w:val="00B46186"/>
    <w:rsid w:val="00B5420A"/>
    <w:rsid w:val="00B664C8"/>
    <w:rsid w:val="00B679C1"/>
    <w:rsid w:val="00B71054"/>
    <w:rsid w:val="00B76916"/>
    <w:rsid w:val="00B77CA1"/>
    <w:rsid w:val="00B830AA"/>
    <w:rsid w:val="00B918AC"/>
    <w:rsid w:val="00B918C8"/>
    <w:rsid w:val="00B946D1"/>
    <w:rsid w:val="00B95A83"/>
    <w:rsid w:val="00BA278C"/>
    <w:rsid w:val="00BA7A11"/>
    <w:rsid w:val="00BB1EE4"/>
    <w:rsid w:val="00BB22D3"/>
    <w:rsid w:val="00BB2788"/>
    <w:rsid w:val="00BB4454"/>
    <w:rsid w:val="00BB48CD"/>
    <w:rsid w:val="00BC0124"/>
    <w:rsid w:val="00BC021B"/>
    <w:rsid w:val="00BC12D3"/>
    <w:rsid w:val="00BC6620"/>
    <w:rsid w:val="00BD0BC7"/>
    <w:rsid w:val="00BD3B4A"/>
    <w:rsid w:val="00BD4A03"/>
    <w:rsid w:val="00BD7756"/>
    <w:rsid w:val="00BE14AE"/>
    <w:rsid w:val="00BE66A0"/>
    <w:rsid w:val="00BE68AF"/>
    <w:rsid w:val="00BE76A5"/>
    <w:rsid w:val="00BF03BC"/>
    <w:rsid w:val="00C00BFD"/>
    <w:rsid w:val="00C0224E"/>
    <w:rsid w:val="00C038CD"/>
    <w:rsid w:val="00C044B7"/>
    <w:rsid w:val="00C04E89"/>
    <w:rsid w:val="00C04FCD"/>
    <w:rsid w:val="00C13F1C"/>
    <w:rsid w:val="00C140AE"/>
    <w:rsid w:val="00C14502"/>
    <w:rsid w:val="00C14949"/>
    <w:rsid w:val="00C14B8A"/>
    <w:rsid w:val="00C202D9"/>
    <w:rsid w:val="00C21576"/>
    <w:rsid w:val="00C35D52"/>
    <w:rsid w:val="00C441C7"/>
    <w:rsid w:val="00C4543B"/>
    <w:rsid w:val="00C468C0"/>
    <w:rsid w:val="00C5013D"/>
    <w:rsid w:val="00C56AD7"/>
    <w:rsid w:val="00C602A1"/>
    <w:rsid w:val="00C61EF6"/>
    <w:rsid w:val="00C65F66"/>
    <w:rsid w:val="00C664D6"/>
    <w:rsid w:val="00C7052B"/>
    <w:rsid w:val="00C70785"/>
    <w:rsid w:val="00C76D8F"/>
    <w:rsid w:val="00C81277"/>
    <w:rsid w:val="00C82A9F"/>
    <w:rsid w:val="00C82B13"/>
    <w:rsid w:val="00C84D44"/>
    <w:rsid w:val="00C867CB"/>
    <w:rsid w:val="00C921F8"/>
    <w:rsid w:val="00C9473E"/>
    <w:rsid w:val="00C94FFE"/>
    <w:rsid w:val="00C96909"/>
    <w:rsid w:val="00CA3D63"/>
    <w:rsid w:val="00CA5AFE"/>
    <w:rsid w:val="00CB5B0B"/>
    <w:rsid w:val="00CB6455"/>
    <w:rsid w:val="00CC2704"/>
    <w:rsid w:val="00CC7E3A"/>
    <w:rsid w:val="00CD1B5E"/>
    <w:rsid w:val="00CD70D1"/>
    <w:rsid w:val="00CE0A39"/>
    <w:rsid w:val="00CE14DD"/>
    <w:rsid w:val="00CE34BA"/>
    <w:rsid w:val="00CE581F"/>
    <w:rsid w:val="00CE70ED"/>
    <w:rsid w:val="00CF262E"/>
    <w:rsid w:val="00CF28F8"/>
    <w:rsid w:val="00CF5578"/>
    <w:rsid w:val="00D04C85"/>
    <w:rsid w:val="00D05A92"/>
    <w:rsid w:val="00D0655B"/>
    <w:rsid w:val="00D066EB"/>
    <w:rsid w:val="00D123E0"/>
    <w:rsid w:val="00D1447D"/>
    <w:rsid w:val="00D145E4"/>
    <w:rsid w:val="00D16DC1"/>
    <w:rsid w:val="00D210F9"/>
    <w:rsid w:val="00D22D07"/>
    <w:rsid w:val="00D25D37"/>
    <w:rsid w:val="00D26EC4"/>
    <w:rsid w:val="00D37A93"/>
    <w:rsid w:val="00D45C62"/>
    <w:rsid w:val="00D51552"/>
    <w:rsid w:val="00D52E16"/>
    <w:rsid w:val="00D54386"/>
    <w:rsid w:val="00D55289"/>
    <w:rsid w:val="00D572DC"/>
    <w:rsid w:val="00D6182D"/>
    <w:rsid w:val="00D61C69"/>
    <w:rsid w:val="00D621CC"/>
    <w:rsid w:val="00D652BB"/>
    <w:rsid w:val="00D722DE"/>
    <w:rsid w:val="00D73CF8"/>
    <w:rsid w:val="00D75249"/>
    <w:rsid w:val="00D7712D"/>
    <w:rsid w:val="00D773CA"/>
    <w:rsid w:val="00D804E0"/>
    <w:rsid w:val="00D83258"/>
    <w:rsid w:val="00D8356B"/>
    <w:rsid w:val="00D83731"/>
    <w:rsid w:val="00D86BC4"/>
    <w:rsid w:val="00D93630"/>
    <w:rsid w:val="00D9420C"/>
    <w:rsid w:val="00DA0A63"/>
    <w:rsid w:val="00DA12A4"/>
    <w:rsid w:val="00DA22DB"/>
    <w:rsid w:val="00DB3F06"/>
    <w:rsid w:val="00DB6117"/>
    <w:rsid w:val="00DB648C"/>
    <w:rsid w:val="00DC5EA2"/>
    <w:rsid w:val="00DC6F71"/>
    <w:rsid w:val="00DD2C5F"/>
    <w:rsid w:val="00DD3D5D"/>
    <w:rsid w:val="00DD6A3E"/>
    <w:rsid w:val="00DE0856"/>
    <w:rsid w:val="00DE55B8"/>
    <w:rsid w:val="00DE6536"/>
    <w:rsid w:val="00DE6A0A"/>
    <w:rsid w:val="00DF020D"/>
    <w:rsid w:val="00DF1A7F"/>
    <w:rsid w:val="00DF3A39"/>
    <w:rsid w:val="00DF3F1D"/>
    <w:rsid w:val="00DF5611"/>
    <w:rsid w:val="00E00D74"/>
    <w:rsid w:val="00E06BF1"/>
    <w:rsid w:val="00E072AD"/>
    <w:rsid w:val="00E07950"/>
    <w:rsid w:val="00E13C13"/>
    <w:rsid w:val="00E14DF2"/>
    <w:rsid w:val="00E1506C"/>
    <w:rsid w:val="00E16B59"/>
    <w:rsid w:val="00E2021C"/>
    <w:rsid w:val="00E21307"/>
    <w:rsid w:val="00E23319"/>
    <w:rsid w:val="00E23622"/>
    <w:rsid w:val="00E26D64"/>
    <w:rsid w:val="00E27E0B"/>
    <w:rsid w:val="00E32A97"/>
    <w:rsid w:val="00E41518"/>
    <w:rsid w:val="00E41BEC"/>
    <w:rsid w:val="00E41F36"/>
    <w:rsid w:val="00E45338"/>
    <w:rsid w:val="00E51895"/>
    <w:rsid w:val="00E54AAD"/>
    <w:rsid w:val="00E574EC"/>
    <w:rsid w:val="00E614C6"/>
    <w:rsid w:val="00E628E7"/>
    <w:rsid w:val="00E67397"/>
    <w:rsid w:val="00E70CC5"/>
    <w:rsid w:val="00E72060"/>
    <w:rsid w:val="00E84363"/>
    <w:rsid w:val="00E9011C"/>
    <w:rsid w:val="00E905D0"/>
    <w:rsid w:val="00E97477"/>
    <w:rsid w:val="00EA63AC"/>
    <w:rsid w:val="00EA7ECA"/>
    <w:rsid w:val="00EA7EDD"/>
    <w:rsid w:val="00EB159B"/>
    <w:rsid w:val="00EB1B65"/>
    <w:rsid w:val="00EB26B0"/>
    <w:rsid w:val="00EC3B2D"/>
    <w:rsid w:val="00EC6AB4"/>
    <w:rsid w:val="00ED3577"/>
    <w:rsid w:val="00ED41B1"/>
    <w:rsid w:val="00ED4885"/>
    <w:rsid w:val="00ED6344"/>
    <w:rsid w:val="00EF045B"/>
    <w:rsid w:val="00EF276E"/>
    <w:rsid w:val="00EF295D"/>
    <w:rsid w:val="00EF575C"/>
    <w:rsid w:val="00EF6359"/>
    <w:rsid w:val="00F00345"/>
    <w:rsid w:val="00F019E0"/>
    <w:rsid w:val="00F03F3E"/>
    <w:rsid w:val="00F04965"/>
    <w:rsid w:val="00F0527A"/>
    <w:rsid w:val="00F06890"/>
    <w:rsid w:val="00F15EB9"/>
    <w:rsid w:val="00F20E35"/>
    <w:rsid w:val="00F355A6"/>
    <w:rsid w:val="00F42769"/>
    <w:rsid w:val="00F44A3A"/>
    <w:rsid w:val="00F45461"/>
    <w:rsid w:val="00F51F60"/>
    <w:rsid w:val="00F52B2A"/>
    <w:rsid w:val="00F57D1D"/>
    <w:rsid w:val="00F63016"/>
    <w:rsid w:val="00F63F86"/>
    <w:rsid w:val="00F70E5A"/>
    <w:rsid w:val="00F748B3"/>
    <w:rsid w:val="00F81B2D"/>
    <w:rsid w:val="00F8290B"/>
    <w:rsid w:val="00F85284"/>
    <w:rsid w:val="00F85D6E"/>
    <w:rsid w:val="00F862D3"/>
    <w:rsid w:val="00F865BA"/>
    <w:rsid w:val="00F913AA"/>
    <w:rsid w:val="00F93C2E"/>
    <w:rsid w:val="00F94582"/>
    <w:rsid w:val="00F9588C"/>
    <w:rsid w:val="00FA14AF"/>
    <w:rsid w:val="00FA28A9"/>
    <w:rsid w:val="00FB0E2C"/>
    <w:rsid w:val="00FB6AA3"/>
    <w:rsid w:val="00FB7983"/>
    <w:rsid w:val="00FC14F9"/>
    <w:rsid w:val="00FD23CC"/>
    <w:rsid w:val="00FD44E4"/>
    <w:rsid w:val="00FD7382"/>
    <w:rsid w:val="00FE11C3"/>
    <w:rsid w:val="00FE1B8C"/>
    <w:rsid w:val="00FE48A8"/>
    <w:rsid w:val="00FE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971"/>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B447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both"/>
    </w:pPr>
    <w:rPr>
      <w:lang w:val="x-none"/>
    </w:rPr>
  </w:style>
  <w:style w:type="paragraph" w:styleId="Header">
    <w:name w:val="header"/>
    <w:basedOn w:val="Normal"/>
    <w:pPr>
      <w:tabs>
        <w:tab w:val="center" w:pos="4320"/>
        <w:tab w:val="right" w:pos="8640"/>
      </w:tabs>
    </w:pPr>
  </w:style>
  <w:style w:type="paragraph" w:styleId="BalloonText">
    <w:name w:val="Balloon Text"/>
    <w:basedOn w:val="Normal"/>
    <w:semiHidden/>
    <w:rsid w:val="000A7C3D"/>
    <w:rPr>
      <w:rFonts w:ascii="Tahoma" w:hAnsi="Tahoma" w:cs="Tahoma"/>
      <w:sz w:val="16"/>
      <w:szCs w:val="16"/>
    </w:rPr>
  </w:style>
  <w:style w:type="character" w:customStyle="1" w:styleId="FooterChar">
    <w:name w:val="Footer Char"/>
    <w:link w:val="Footer"/>
    <w:uiPriority w:val="99"/>
    <w:rsid w:val="00890CFD"/>
    <w:rPr>
      <w:sz w:val="24"/>
      <w:lang w:eastAsia="en-US"/>
    </w:rPr>
  </w:style>
  <w:style w:type="paragraph" w:styleId="ListParagraph">
    <w:name w:val="List Paragraph"/>
    <w:basedOn w:val="Normal"/>
    <w:uiPriority w:val="34"/>
    <w:qFormat/>
    <w:rsid w:val="001A0200"/>
    <w:pPr>
      <w:ind w:left="720"/>
    </w:pPr>
  </w:style>
  <w:style w:type="table" w:styleId="TableGrid">
    <w:name w:val="Table Grid"/>
    <w:basedOn w:val="TableNormal"/>
    <w:rsid w:val="0037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AD5"/>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971"/>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rsid w:val="00B447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both"/>
    </w:pPr>
    <w:rPr>
      <w:lang w:val="x-none"/>
    </w:rPr>
  </w:style>
  <w:style w:type="paragraph" w:styleId="Header">
    <w:name w:val="header"/>
    <w:basedOn w:val="Normal"/>
    <w:pPr>
      <w:tabs>
        <w:tab w:val="center" w:pos="4320"/>
        <w:tab w:val="right" w:pos="8640"/>
      </w:tabs>
    </w:pPr>
  </w:style>
  <w:style w:type="paragraph" w:styleId="BalloonText">
    <w:name w:val="Balloon Text"/>
    <w:basedOn w:val="Normal"/>
    <w:semiHidden/>
    <w:rsid w:val="000A7C3D"/>
    <w:rPr>
      <w:rFonts w:ascii="Tahoma" w:hAnsi="Tahoma" w:cs="Tahoma"/>
      <w:sz w:val="16"/>
      <w:szCs w:val="16"/>
    </w:rPr>
  </w:style>
  <w:style w:type="character" w:customStyle="1" w:styleId="FooterChar">
    <w:name w:val="Footer Char"/>
    <w:link w:val="Footer"/>
    <w:uiPriority w:val="99"/>
    <w:rsid w:val="00890CFD"/>
    <w:rPr>
      <w:sz w:val="24"/>
      <w:lang w:eastAsia="en-US"/>
    </w:rPr>
  </w:style>
  <w:style w:type="paragraph" w:styleId="ListParagraph">
    <w:name w:val="List Paragraph"/>
    <w:basedOn w:val="Normal"/>
    <w:uiPriority w:val="34"/>
    <w:qFormat/>
    <w:rsid w:val="001A0200"/>
    <w:pPr>
      <w:ind w:left="720"/>
    </w:pPr>
  </w:style>
  <w:style w:type="table" w:styleId="TableGrid">
    <w:name w:val="Table Grid"/>
    <w:basedOn w:val="TableNormal"/>
    <w:rsid w:val="0037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AD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146">
      <w:bodyDiv w:val="1"/>
      <w:marLeft w:val="0"/>
      <w:marRight w:val="0"/>
      <w:marTop w:val="0"/>
      <w:marBottom w:val="0"/>
      <w:divBdr>
        <w:top w:val="none" w:sz="0" w:space="0" w:color="auto"/>
        <w:left w:val="none" w:sz="0" w:space="0" w:color="auto"/>
        <w:bottom w:val="none" w:sz="0" w:space="0" w:color="auto"/>
        <w:right w:val="none" w:sz="0" w:space="0" w:color="auto"/>
      </w:divBdr>
    </w:div>
    <w:div w:id="153642388">
      <w:bodyDiv w:val="1"/>
      <w:marLeft w:val="0"/>
      <w:marRight w:val="0"/>
      <w:marTop w:val="0"/>
      <w:marBottom w:val="0"/>
      <w:divBdr>
        <w:top w:val="none" w:sz="0" w:space="0" w:color="auto"/>
        <w:left w:val="none" w:sz="0" w:space="0" w:color="auto"/>
        <w:bottom w:val="none" w:sz="0" w:space="0" w:color="auto"/>
        <w:right w:val="none" w:sz="0" w:space="0" w:color="auto"/>
      </w:divBdr>
    </w:div>
    <w:div w:id="434834668">
      <w:bodyDiv w:val="1"/>
      <w:marLeft w:val="0"/>
      <w:marRight w:val="0"/>
      <w:marTop w:val="0"/>
      <w:marBottom w:val="0"/>
      <w:divBdr>
        <w:top w:val="none" w:sz="0" w:space="0" w:color="auto"/>
        <w:left w:val="none" w:sz="0" w:space="0" w:color="auto"/>
        <w:bottom w:val="none" w:sz="0" w:space="0" w:color="auto"/>
        <w:right w:val="none" w:sz="0" w:space="0" w:color="auto"/>
      </w:divBdr>
      <w:divsChild>
        <w:div w:id="1642537637">
          <w:marLeft w:val="0"/>
          <w:marRight w:val="0"/>
          <w:marTop w:val="0"/>
          <w:marBottom w:val="0"/>
          <w:divBdr>
            <w:top w:val="none" w:sz="0" w:space="0" w:color="auto"/>
            <w:left w:val="none" w:sz="0" w:space="0" w:color="auto"/>
            <w:bottom w:val="none" w:sz="0" w:space="0" w:color="auto"/>
            <w:right w:val="none" w:sz="0" w:space="0" w:color="auto"/>
          </w:divBdr>
          <w:divsChild>
            <w:div w:id="1850676081">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 w:id="806780243">
      <w:bodyDiv w:val="1"/>
      <w:marLeft w:val="0"/>
      <w:marRight w:val="0"/>
      <w:marTop w:val="0"/>
      <w:marBottom w:val="0"/>
      <w:divBdr>
        <w:top w:val="none" w:sz="0" w:space="0" w:color="auto"/>
        <w:left w:val="none" w:sz="0" w:space="0" w:color="auto"/>
        <w:bottom w:val="none" w:sz="0" w:space="0" w:color="auto"/>
        <w:right w:val="none" w:sz="0" w:space="0" w:color="auto"/>
      </w:divBdr>
    </w:div>
    <w:div w:id="873932145">
      <w:bodyDiv w:val="1"/>
      <w:marLeft w:val="0"/>
      <w:marRight w:val="0"/>
      <w:marTop w:val="0"/>
      <w:marBottom w:val="0"/>
      <w:divBdr>
        <w:top w:val="none" w:sz="0" w:space="0" w:color="auto"/>
        <w:left w:val="none" w:sz="0" w:space="0" w:color="auto"/>
        <w:bottom w:val="none" w:sz="0" w:space="0" w:color="auto"/>
        <w:right w:val="none" w:sz="0" w:space="0" w:color="auto"/>
      </w:divBdr>
    </w:div>
    <w:div w:id="934291738">
      <w:bodyDiv w:val="1"/>
      <w:marLeft w:val="0"/>
      <w:marRight w:val="0"/>
      <w:marTop w:val="0"/>
      <w:marBottom w:val="0"/>
      <w:divBdr>
        <w:top w:val="none" w:sz="0" w:space="0" w:color="auto"/>
        <w:left w:val="none" w:sz="0" w:space="0" w:color="auto"/>
        <w:bottom w:val="none" w:sz="0" w:space="0" w:color="auto"/>
        <w:right w:val="none" w:sz="0" w:space="0" w:color="auto"/>
      </w:divBdr>
    </w:div>
    <w:div w:id="1167013988">
      <w:bodyDiv w:val="1"/>
      <w:marLeft w:val="0"/>
      <w:marRight w:val="0"/>
      <w:marTop w:val="0"/>
      <w:marBottom w:val="0"/>
      <w:divBdr>
        <w:top w:val="none" w:sz="0" w:space="0" w:color="auto"/>
        <w:left w:val="none" w:sz="0" w:space="0" w:color="auto"/>
        <w:bottom w:val="none" w:sz="0" w:space="0" w:color="auto"/>
        <w:right w:val="none" w:sz="0" w:space="0" w:color="auto"/>
      </w:divBdr>
    </w:div>
    <w:div w:id="1242181510">
      <w:bodyDiv w:val="1"/>
      <w:marLeft w:val="0"/>
      <w:marRight w:val="0"/>
      <w:marTop w:val="0"/>
      <w:marBottom w:val="0"/>
      <w:divBdr>
        <w:top w:val="none" w:sz="0" w:space="0" w:color="auto"/>
        <w:left w:val="none" w:sz="0" w:space="0" w:color="auto"/>
        <w:bottom w:val="none" w:sz="0" w:space="0" w:color="auto"/>
        <w:right w:val="none" w:sz="0" w:space="0" w:color="auto"/>
      </w:divBdr>
    </w:div>
    <w:div w:id="1507403428">
      <w:bodyDiv w:val="1"/>
      <w:marLeft w:val="0"/>
      <w:marRight w:val="0"/>
      <w:marTop w:val="0"/>
      <w:marBottom w:val="0"/>
      <w:divBdr>
        <w:top w:val="none" w:sz="0" w:space="0" w:color="auto"/>
        <w:left w:val="none" w:sz="0" w:space="0" w:color="auto"/>
        <w:bottom w:val="none" w:sz="0" w:space="0" w:color="auto"/>
        <w:right w:val="none" w:sz="0" w:space="0" w:color="auto"/>
      </w:divBdr>
    </w:div>
    <w:div w:id="1642421516">
      <w:bodyDiv w:val="1"/>
      <w:marLeft w:val="0"/>
      <w:marRight w:val="0"/>
      <w:marTop w:val="0"/>
      <w:marBottom w:val="0"/>
      <w:divBdr>
        <w:top w:val="none" w:sz="0" w:space="0" w:color="auto"/>
        <w:left w:val="none" w:sz="0" w:space="0" w:color="auto"/>
        <w:bottom w:val="none" w:sz="0" w:space="0" w:color="auto"/>
        <w:right w:val="none" w:sz="0" w:space="0" w:color="auto"/>
      </w:divBdr>
    </w:div>
    <w:div w:id="1976249265">
      <w:bodyDiv w:val="1"/>
      <w:marLeft w:val="0"/>
      <w:marRight w:val="0"/>
      <w:marTop w:val="0"/>
      <w:marBottom w:val="0"/>
      <w:divBdr>
        <w:top w:val="none" w:sz="0" w:space="0" w:color="auto"/>
        <w:left w:val="none" w:sz="0" w:space="0" w:color="auto"/>
        <w:bottom w:val="none" w:sz="0" w:space="0" w:color="auto"/>
        <w:right w:val="none" w:sz="0" w:space="0" w:color="auto"/>
      </w:divBdr>
    </w:div>
    <w:div w:id="20027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D4BE-327E-46F8-85ED-C9BB3C55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1490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SANDY TOWN COUNCIL</vt:lpstr>
    </vt:vector>
  </TitlesOfParts>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TOWN COUNCIL</dc:title>
  <dc:creator>Sandy Town Council</dc:creator>
  <cp:lastModifiedBy>Jonathan Whitehurst</cp:lastModifiedBy>
  <cp:revision>27</cp:revision>
  <cp:lastPrinted>2012-11-01T11:48:00Z</cp:lastPrinted>
  <dcterms:created xsi:type="dcterms:W3CDTF">2012-10-31T12:59:00Z</dcterms:created>
  <dcterms:modified xsi:type="dcterms:W3CDTF">2012-11-01T11:50:00Z</dcterms:modified>
</cp:coreProperties>
</file>