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S Lunn,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46315">
        <w:rPr>
          <w:rFonts w:ascii="Verdana" w:eastAsia="Times New Roman" w:hAnsi="Verdana" w:cs="Times New Roman"/>
          <w:lang w:val="en-US"/>
        </w:rPr>
        <w:t>Monday</w:t>
      </w:r>
      <w:r w:rsidR="00D46315" w:rsidRPr="00D46315">
        <w:rPr>
          <w:rFonts w:ascii="Verdana" w:eastAsia="Times New Roman" w:hAnsi="Verdana" w:cs="Times New Roman"/>
          <w:lang w:val="en-US"/>
        </w:rPr>
        <w:t xml:space="preserve"> 7</w:t>
      </w:r>
      <w:r w:rsidR="00D46315" w:rsidRPr="00D46315">
        <w:rPr>
          <w:rFonts w:ascii="Verdana" w:eastAsia="Times New Roman" w:hAnsi="Verdana" w:cs="Times New Roman"/>
          <w:vertAlign w:val="superscript"/>
          <w:lang w:val="en-US"/>
        </w:rPr>
        <w:t xml:space="preserve">th </w:t>
      </w:r>
      <w:r w:rsidR="00D46315" w:rsidRPr="00D46315">
        <w:rPr>
          <w:rFonts w:ascii="Verdana" w:eastAsia="Times New Roman" w:hAnsi="Verdana" w:cs="Times New Roman"/>
          <w:lang w:val="en-US"/>
        </w:rPr>
        <w:t xml:space="preserve">January </w:t>
      </w:r>
      <w:r w:rsidR="005D57F7" w:rsidRPr="00D46315">
        <w:rPr>
          <w:rFonts w:ascii="Verdana" w:eastAsia="Times New Roman" w:hAnsi="Verdana" w:cs="Times New Roman"/>
          <w:lang w:val="en-US"/>
        </w:rPr>
        <w:t>2013</w:t>
      </w:r>
      <w:r w:rsidR="00D46315" w:rsidRPr="00D46315">
        <w:rPr>
          <w:rFonts w:ascii="Verdana" w:eastAsia="Times New Roman" w:hAnsi="Verdana" w:cs="Times New Roman"/>
          <w:lang w:val="en-US"/>
        </w:rPr>
        <w:t xml:space="preserve"> at 8</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46315" w:rsidRDefault="00D46315" w:rsidP="009B186B">
      <w:pPr>
        <w:spacing w:after="0" w:line="240" w:lineRule="auto"/>
        <w:jc w:val="right"/>
        <w:rPr>
          <w:rFonts w:ascii="Verdana" w:eastAsia="Times New Roman" w:hAnsi="Verdana" w:cs="Times New Roman"/>
          <w:lang w:val="en-US"/>
        </w:rPr>
      </w:pPr>
      <w:r w:rsidRPr="00D46315">
        <w:rPr>
          <w:rFonts w:ascii="Verdana" w:eastAsia="Times New Roman" w:hAnsi="Verdana" w:cs="Times New Roman"/>
          <w:lang w:val="en-US"/>
        </w:rPr>
        <w:t>2</w:t>
      </w:r>
      <w:r w:rsidRPr="00D46315">
        <w:rPr>
          <w:rFonts w:ascii="Verdana" w:eastAsia="Times New Roman" w:hAnsi="Verdana" w:cs="Times New Roman"/>
          <w:vertAlign w:val="superscript"/>
          <w:lang w:val="en-US"/>
        </w:rPr>
        <w:t>nd</w:t>
      </w:r>
      <w:r w:rsidR="00813484">
        <w:rPr>
          <w:rFonts w:ascii="Verdana" w:eastAsia="Times New Roman" w:hAnsi="Verdana" w:cs="Times New Roman"/>
          <w:lang w:val="en-US"/>
        </w:rPr>
        <w:t xml:space="preserve"> Janua</w:t>
      </w:r>
      <w:r w:rsidRPr="00D46315">
        <w:rPr>
          <w:rFonts w:ascii="Verdana" w:eastAsia="Times New Roman" w:hAnsi="Verdana" w:cs="Times New Roman"/>
          <w:lang w:val="en-US"/>
        </w:rPr>
        <w:t>r</w:t>
      </w:r>
      <w:bookmarkStart w:id="0" w:name="_GoBack"/>
      <w:bookmarkEnd w:id="0"/>
      <w:r w:rsidRPr="00D46315">
        <w:rPr>
          <w:rFonts w:ascii="Verdana" w:eastAsia="Times New Roman" w:hAnsi="Verdana" w:cs="Times New Roman"/>
          <w:lang w:val="en-US"/>
        </w:rPr>
        <w:t>y</w:t>
      </w:r>
      <w:r w:rsidR="009B186B" w:rsidRPr="00D46315">
        <w:rPr>
          <w:rFonts w:ascii="Verdana" w:eastAsia="Times New Roman" w:hAnsi="Verdana" w:cs="Times New Roman"/>
          <w:lang w:val="en-US"/>
        </w:rPr>
        <w:t xml:space="preserve"> 201</w:t>
      </w:r>
      <w:r w:rsidR="005D57F7" w:rsidRPr="00D46315">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Pr="009B186B" w:rsidRDefault="00D46315" w:rsidP="00A62073">
            <w:pPr>
              <w:spacing w:after="0" w:line="240" w:lineRule="auto"/>
              <w:ind w:left="1080"/>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054828">
              <w:trPr>
                <w:trHeight w:val="1425"/>
              </w:trPr>
              <w:tc>
                <w:tcPr>
                  <w:tcW w:w="1280" w:type="dxa"/>
                  <w:shd w:val="clear" w:color="auto" w:fill="auto"/>
                </w:tcPr>
                <w:p w:rsidR="00D46315" w:rsidRDefault="00D46315" w:rsidP="006D0E28">
                  <w:pPr>
                    <w:rPr>
                      <w:rFonts w:ascii="Verdana" w:hAnsi="Verdana"/>
                      <w:sz w:val="20"/>
                    </w:rPr>
                  </w:pPr>
                  <w:r>
                    <w:rPr>
                      <w:rFonts w:ascii="Verdana" w:hAnsi="Verdana"/>
                      <w:sz w:val="20"/>
                    </w:rPr>
                    <w:t>19/12/12</w:t>
                  </w:r>
                </w:p>
                <w:p w:rsidR="00D46315" w:rsidRDefault="00D46315" w:rsidP="006D0E28">
                  <w:pPr>
                    <w:rPr>
                      <w:rFonts w:ascii="Verdana" w:hAnsi="Verdana"/>
                      <w:sz w:val="20"/>
                    </w:rPr>
                  </w:pPr>
                </w:p>
                <w:p w:rsidR="00D46315" w:rsidRPr="00E25B74" w:rsidRDefault="00D46315" w:rsidP="006D0E28">
                  <w:pPr>
                    <w:rPr>
                      <w:rFonts w:ascii="Verdana" w:hAnsi="Verdana"/>
                      <w:sz w:val="20"/>
                    </w:rPr>
                  </w:pPr>
                  <w:r>
                    <w:rPr>
                      <w:rFonts w:ascii="Verdana" w:hAnsi="Verdana"/>
                      <w:sz w:val="20"/>
                    </w:rPr>
                    <w:t>01/13</w:t>
                  </w:r>
                </w:p>
              </w:tc>
              <w:tc>
                <w:tcPr>
                  <w:tcW w:w="2268" w:type="dxa"/>
                  <w:shd w:val="clear" w:color="auto" w:fill="auto"/>
                </w:tcPr>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CB/12/04342/ FULL</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Mr L Richards</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L&amp;R Developments    (Herts)Limited</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C/o Mr E Todd</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Medusa Design</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6 The Cloisters</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Church Field Road</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Sudbury</w:t>
                  </w:r>
                </w:p>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Suffolk</w:t>
                  </w:r>
                </w:p>
                <w:p w:rsidR="00D46315" w:rsidRPr="009B186B" w:rsidRDefault="00D46315" w:rsidP="00D46315">
                  <w:pPr>
                    <w:spacing w:after="0" w:line="240" w:lineRule="auto"/>
                    <w:rPr>
                      <w:rFonts w:ascii="Verdana" w:eastAsia="Times New Roman" w:hAnsi="Verdana" w:cs="Times New Roman"/>
                      <w:sz w:val="20"/>
                      <w:szCs w:val="20"/>
                      <w:lang w:val="en-US"/>
                    </w:rPr>
                  </w:pPr>
                  <w:r w:rsidRPr="00D46315">
                    <w:rPr>
                      <w:rFonts w:ascii="Verdana" w:eastAsia="Times New Roman" w:hAnsi="Verdana" w:cs="Times New Roman"/>
                      <w:sz w:val="20"/>
                      <w:szCs w:val="20"/>
                    </w:rPr>
                    <w:t>C010 2YR</w:t>
                  </w:r>
                </w:p>
              </w:tc>
              <w:tc>
                <w:tcPr>
                  <w:tcW w:w="5127" w:type="dxa"/>
                  <w:shd w:val="clear" w:color="auto" w:fill="auto"/>
                </w:tcPr>
                <w:p w:rsidR="00D46315" w:rsidRPr="00D46315" w:rsidRDefault="00D46315" w:rsidP="00D46315">
                  <w:pPr>
                    <w:spacing w:after="0" w:line="240" w:lineRule="auto"/>
                    <w:rPr>
                      <w:rFonts w:ascii="Verdana" w:eastAsia="Times New Roman" w:hAnsi="Verdana" w:cs="Times New Roman"/>
                      <w:sz w:val="20"/>
                      <w:szCs w:val="20"/>
                    </w:rPr>
                  </w:pPr>
                  <w:r w:rsidRPr="00D46315">
                    <w:rPr>
                      <w:rFonts w:ascii="Verdana" w:eastAsia="Times New Roman" w:hAnsi="Verdana" w:cs="Times New Roman"/>
                      <w:sz w:val="20"/>
                      <w:szCs w:val="20"/>
                    </w:rPr>
                    <w:t xml:space="preserve">Erection of 4 No. semi-detached dwellings and formation of associated access at land to rear of 152-156 St </w:t>
                  </w:r>
                  <w:proofErr w:type="spellStart"/>
                  <w:r w:rsidRPr="00D46315">
                    <w:rPr>
                      <w:rFonts w:ascii="Verdana" w:eastAsia="Times New Roman" w:hAnsi="Verdana" w:cs="Times New Roman"/>
                      <w:sz w:val="20"/>
                      <w:szCs w:val="20"/>
                    </w:rPr>
                    <w:t>Neots</w:t>
                  </w:r>
                  <w:proofErr w:type="spellEnd"/>
                  <w:r w:rsidRPr="00D46315">
                    <w:rPr>
                      <w:rFonts w:ascii="Verdana" w:eastAsia="Times New Roman" w:hAnsi="Verdana" w:cs="Times New Roman"/>
                      <w:sz w:val="20"/>
                      <w:szCs w:val="20"/>
                    </w:rPr>
                    <w:t xml:space="preserve"> Road, Sandy, Beds.</w:t>
                  </w:r>
                </w:p>
                <w:p w:rsidR="00D46315" w:rsidRPr="00D46315" w:rsidRDefault="00D46315" w:rsidP="00D46315">
                  <w:pPr>
                    <w:spacing w:after="0" w:line="240" w:lineRule="auto"/>
                    <w:rPr>
                      <w:rFonts w:ascii="Verdana" w:eastAsia="Times New Roman" w:hAnsi="Verdana" w:cs="Times New Roman"/>
                      <w:sz w:val="20"/>
                      <w:szCs w:val="20"/>
                    </w:rPr>
                  </w:pPr>
                </w:p>
                <w:p w:rsidR="00D46315" w:rsidRPr="009B186B" w:rsidRDefault="00D46315" w:rsidP="00D46315">
                  <w:pPr>
                    <w:spacing w:after="0" w:line="240" w:lineRule="auto"/>
                    <w:rPr>
                      <w:rFonts w:ascii="Verdana" w:eastAsia="Times New Roman" w:hAnsi="Verdana" w:cs="Times New Roman"/>
                      <w:b/>
                      <w:sz w:val="20"/>
                      <w:szCs w:val="20"/>
                      <w:lang w:val="en-US"/>
                    </w:rPr>
                  </w:pPr>
                  <w:r w:rsidRPr="00D46315">
                    <w:rPr>
                      <w:rFonts w:ascii="Verdana" w:eastAsia="Times New Roman" w:hAnsi="Verdana" w:cs="Times New Roman"/>
                      <w:b/>
                      <w:sz w:val="20"/>
                      <w:szCs w:val="20"/>
                    </w:rPr>
                    <w:t xml:space="preserve">Near neighbours 152,154,156,158 St </w:t>
                  </w:r>
                  <w:proofErr w:type="spellStart"/>
                  <w:r w:rsidRPr="00D46315">
                    <w:rPr>
                      <w:rFonts w:ascii="Verdana" w:eastAsia="Times New Roman" w:hAnsi="Verdana" w:cs="Times New Roman"/>
                      <w:b/>
                      <w:sz w:val="20"/>
                      <w:szCs w:val="20"/>
                    </w:rPr>
                    <w:t>Neots</w:t>
                  </w:r>
                  <w:proofErr w:type="spellEnd"/>
                  <w:r w:rsidRPr="00D46315">
                    <w:rPr>
                      <w:rFonts w:ascii="Verdana" w:eastAsia="Times New Roman" w:hAnsi="Verdana" w:cs="Times New Roman"/>
                      <w:b/>
                      <w:sz w:val="20"/>
                      <w:szCs w:val="20"/>
                    </w:rPr>
                    <w:t xml:space="preserve"> </w:t>
                  </w:r>
                  <w:proofErr w:type="gramStart"/>
                  <w:r w:rsidRPr="00D46315">
                    <w:rPr>
                      <w:rFonts w:ascii="Verdana" w:eastAsia="Times New Roman" w:hAnsi="Verdana" w:cs="Times New Roman"/>
                      <w:b/>
                      <w:sz w:val="20"/>
                      <w:szCs w:val="20"/>
                    </w:rPr>
                    <w:t>Road  1,4,5,6,7,9,11,15,17</w:t>
                  </w:r>
                  <w:proofErr w:type="gramEnd"/>
                  <w:r w:rsidRPr="00D46315">
                    <w:rPr>
                      <w:rFonts w:ascii="Verdana" w:eastAsia="Times New Roman" w:hAnsi="Verdana" w:cs="Times New Roman"/>
                      <w:b/>
                      <w:sz w:val="20"/>
                      <w:szCs w:val="20"/>
                    </w:rPr>
                    <w:t xml:space="preserve"> &amp; 19 </w:t>
                  </w:r>
                  <w:proofErr w:type="spellStart"/>
                  <w:r w:rsidRPr="00D46315">
                    <w:rPr>
                      <w:rFonts w:ascii="Verdana" w:eastAsia="Times New Roman" w:hAnsi="Verdana" w:cs="Times New Roman"/>
                      <w:b/>
                      <w:sz w:val="20"/>
                      <w:szCs w:val="20"/>
                    </w:rPr>
                    <w:t>Engayne</w:t>
                  </w:r>
                  <w:proofErr w:type="spellEnd"/>
                  <w:r w:rsidRPr="00D46315">
                    <w:rPr>
                      <w:rFonts w:ascii="Verdana" w:eastAsia="Times New Roman" w:hAnsi="Verdana" w:cs="Times New Roman"/>
                      <w:b/>
                      <w:sz w:val="20"/>
                      <w:szCs w:val="20"/>
                    </w:rPr>
                    <w:t xml:space="preserve"> Avenue Sandy notified.</w:t>
                  </w: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813484" w:rsidRDefault="00813484"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813484" w:rsidRDefault="00813484"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D46315" w:rsidRPr="00D46315">
              <w:rPr>
                <w:rFonts w:ascii="Verdana" w:eastAsia="Times New Roman" w:hAnsi="Verdana" w:cs="Times New Roman"/>
                <w:lang w:val="en-US"/>
              </w:rPr>
              <w:t>10</w:t>
            </w:r>
            <w:r w:rsidR="00D46315" w:rsidRPr="00D46315">
              <w:rPr>
                <w:rFonts w:ascii="Verdana" w:eastAsia="Times New Roman" w:hAnsi="Verdana" w:cs="Times New Roman"/>
                <w:vertAlign w:val="superscript"/>
                <w:lang w:val="en-US"/>
              </w:rPr>
              <w:t>th</w:t>
            </w:r>
            <w:r w:rsidR="00D46315" w:rsidRPr="00D46315">
              <w:rPr>
                <w:rFonts w:ascii="Verdana" w:eastAsia="Times New Roman" w:hAnsi="Verdana" w:cs="Times New Roman"/>
                <w:lang w:val="en-US"/>
              </w:rPr>
              <w:t xml:space="preserve"> December 2012</w:t>
            </w:r>
            <w:r w:rsidRPr="00D46315">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813484" w:rsidRPr="009B186B" w:rsidRDefault="00813484"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9B186B" w:rsidRPr="009B186B" w:rsidRDefault="0054214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813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148172"/>
      <w:docPartObj>
        <w:docPartGallery w:val="Page Numbers (Bottom of Page)"/>
        <w:docPartUnique/>
      </w:docPartObj>
    </w:sdtPr>
    <w:sdtEndPr>
      <w:rPr>
        <w:noProof/>
      </w:rPr>
    </w:sdtEndPr>
    <w:sdtContent>
      <w:p w:rsidR="00813484" w:rsidRDefault="008134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6820" w:rsidRDefault="0081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813484" w:rsidP="00377FA9">
    <w:pPr>
      <w:pBdr>
        <w:bottom w:val="single" w:sz="8" w:space="1" w:color="993300"/>
      </w:pBdr>
      <w:tabs>
        <w:tab w:val="center" w:pos="4153"/>
        <w:tab w:val="right" w:pos="8306"/>
      </w:tabs>
      <w:rPr>
        <w:rFonts w:ascii="Verdana" w:hAnsi="Verdana"/>
        <w:b/>
        <w:color w:val="800000"/>
        <w:sz w:val="20"/>
        <w:lang w:eastAsia="en-GB"/>
      </w:rPr>
    </w:pPr>
  </w:p>
  <w:p w:rsidR="00C46820" w:rsidRDefault="00813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3F71C8"/>
    <w:rsid w:val="0054214A"/>
    <w:rsid w:val="005D57F7"/>
    <w:rsid w:val="00813484"/>
    <w:rsid w:val="008B72DC"/>
    <w:rsid w:val="009B186B"/>
    <w:rsid w:val="00A62073"/>
    <w:rsid w:val="00D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8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8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2013-01-02T14:13:00Z</cp:lastPrinted>
  <dcterms:created xsi:type="dcterms:W3CDTF">2013-01-02T14:20:00Z</dcterms:created>
  <dcterms:modified xsi:type="dcterms:W3CDTF">2013-01-02T14:20:00Z</dcterms:modified>
</cp:coreProperties>
</file>